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CD" w:rsidRPr="00316083" w:rsidRDefault="00B41ACD" w:rsidP="007C2A0F">
      <w:pPr>
        <w:ind w:left="142"/>
        <w:jc w:val="center"/>
        <w:rPr>
          <w:b/>
          <w:sz w:val="20"/>
          <w:szCs w:val="20"/>
        </w:rPr>
      </w:pPr>
      <w:r w:rsidRPr="00316083">
        <w:rPr>
          <w:noProof/>
          <w:sz w:val="20"/>
          <w:szCs w:val="20"/>
        </w:rPr>
        <w:drawing>
          <wp:inline distT="0" distB="0" distL="0" distR="0">
            <wp:extent cx="534866" cy="685800"/>
            <wp:effectExtent l="19050" t="0" r="0" b="0"/>
            <wp:docPr id="1" name="Imagem 1" descr="Imagem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ACD" w:rsidRPr="00252FBB" w:rsidRDefault="00B41ACD" w:rsidP="007C2A0F">
      <w:pPr>
        <w:ind w:left="142"/>
        <w:jc w:val="center"/>
        <w:rPr>
          <w:b/>
        </w:rPr>
      </w:pPr>
      <w:r w:rsidRPr="00252FBB">
        <w:rPr>
          <w:b/>
        </w:rPr>
        <w:t>ESTADO DO PIAUÍ</w:t>
      </w:r>
    </w:p>
    <w:p w:rsidR="00B41ACD" w:rsidRPr="00252FBB" w:rsidRDefault="00B41ACD" w:rsidP="007C2A0F">
      <w:pPr>
        <w:ind w:left="142"/>
        <w:jc w:val="center"/>
        <w:rPr>
          <w:b/>
        </w:rPr>
      </w:pPr>
      <w:r w:rsidRPr="00252FBB">
        <w:rPr>
          <w:b/>
        </w:rPr>
        <w:t>PREFEITURA MUNICIPAL DE PARNAIBA</w:t>
      </w:r>
    </w:p>
    <w:p w:rsidR="00B41ACD" w:rsidRPr="00252FBB" w:rsidRDefault="00B41ACD" w:rsidP="007C2A0F">
      <w:pPr>
        <w:ind w:left="142"/>
        <w:jc w:val="center"/>
        <w:rPr>
          <w:rFonts w:ascii="Verdana" w:hAnsi="Verdana"/>
          <w:b/>
        </w:rPr>
      </w:pPr>
      <w:r w:rsidRPr="00252FBB">
        <w:rPr>
          <w:b/>
        </w:rPr>
        <w:t>SECRETARIA MUNICIPAL DE CULTURA</w:t>
      </w:r>
    </w:p>
    <w:p w:rsidR="00B41ACD" w:rsidRPr="00EC0106" w:rsidRDefault="00B41ACD" w:rsidP="007C2A0F">
      <w:pPr>
        <w:ind w:left="142" w:right="-268"/>
        <w:jc w:val="center"/>
        <w:rPr>
          <w:b/>
          <w:sz w:val="22"/>
          <w:szCs w:val="22"/>
          <w:u w:val="single"/>
        </w:rPr>
      </w:pPr>
    </w:p>
    <w:p w:rsidR="00B41ACD" w:rsidRPr="002B70B4" w:rsidRDefault="006C500D" w:rsidP="007C2A0F">
      <w:pPr>
        <w:ind w:left="142"/>
        <w:jc w:val="center"/>
        <w:rPr>
          <w:b/>
        </w:rPr>
      </w:pPr>
      <w:r>
        <w:rPr>
          <w:b/>
        </w:rPr>
        <w:t>X</w:t>
      </w:r>
      <w:r w:rsidR="00B41ACD">
        <w:rPr>
          <w:b/>
        </w:rPr>
        <w:t xml:space="preserve">V Arraial </w:t>
      </w:r>
      <w:r w:rsidR="00B41ACD" w:rsidRPr="002B70B4">
        <w:rPr>
          <w:b/>
        </w:rPr>
        <w:t>São João da Parnaíba</w:t>
      </w:r>
    </w:p>
    <w:p w:rsidR="00B41ACD" w:rsidRPr="002B70B4" w:rsidRDefault="00B41ACD" w:rsidP="007C2A0F">
      <w:pPr>
        <w:pStyle w:val="Ttulo2"/>
        <w:tabs>
          <w:tab w:val="center" w:pos="4419"/>
          <w:tab w:val="right" w:pos="8838"/>
        </w:tabs>
        <w:spacing w:before="0" w:after="0"/>
        <w:ind w:left="14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Regulamento do </w:t>
      </w:r>
      <w:r w:rsidRPr="002B70B4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Concurso de 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>Quadrilhas Juninas</w:t>
      </w:r>
      <w:r w:rsidRPr="002B70B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- </w:t>
      </w:r>
      <w:r w:rsidRPr="002B70B4">
        <w:rPr>
          <w:rFonts w:ascii="Times New Roman" w:hAnsi="Times New Roman" w:cs="Times New Roman"/>
          <w:i w:val="0"/>
          <w:sz w:val="24"/>
          <w:szCs w:val="24"/>
        </w:rPr>
        <w:t>20</w:t>
      </w:r>
      <w:r w:rsidR="006C500D">
        <w:rPr>
          <w:rFonts w:ascii="Times New Roman" w:hAnsi="Times New Roman" w:cs="Times New Roman"/>
          <w:i w:val="0"/>
          <w:sz w:val="24"/>
          <w:szCs w:val="24"/>
        </w:rPr>
        <w:t>15</w:t>
      </w:r>
    </w:p>
    <w:p w:rsidR="00B41ACD" w:rsidRPr="002B70B4" w:rsidRDefault="00B41ACD" w:rsidP="007C2A0F">
      <w:pPr>
        <w:pStyle w:val="Ttulo2"/>
        <w:tabs>
          <w:tab w:val="center" w:pos="4419"/>
          <w:tab w:val="right" w:pos="8838"/>
        </w:tabs>
        <w:spacing w:before="0" w:after="0"/>
        <w:ind w:left="14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B70B4">
        <w:rPr>
          <w:rFonts w:ascii="Times New Roman" w:hAnsi="Times New Roman" w:cs="Times New Roman"/>
          <w:i w:val="0"/>
          <w:sz w:val="24"/>
          <w:szCs w:val="24"/>
        </w:rPr>
        <w:t>Categorias - Adulto e</w:t>
      </w:r>
      <w:proofErr w:type="gramStart"/>
      <w:r w:rsidRPr="002B7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4AF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End"/>
      <w:r w:rsidRPr="002B70B4">
        <w:rPr>
          <w:rFonts w:ascii="Times New Roman" w:hAnsi="Times New Roman" w:cs="Times New Roman"/>
          <w:i w:val="0"/>
          <w:sz w:val="24"/>
          <w:szCs w:val="24"/>
        </w:rPr>
        <w:t>Mirim</w:t>
      </w:r>
    </w:p>
    <w:p w:rsidR="00B41ACD" w:rsidRDefault="00B41ACD" w:rsidP="007C2A0F">
      <w:pPr>
        <w:pStyle w:val="Ttulo2"/>
        <w:tabs>
          <w:tab w:val="center" w:pos="4419"/>
          <w:tab w:val="right" w:pos="8838"/>
        </w:tabs>
        <w:ind w:left="14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62A47">
        <w:rPr>
          <w:rFonts w:ascii="Times New Roman" w:hAnsi="Times New Roman" w:cs="Times New Roman"/>
          <w:i w:val="0"/>
          <w:sz w:val="24"/>
          <w:szCs w:val="24"/>
        </w:rPr>
        <w:t>REGULAMENTO</w:t>
      </w:r>
    </w:p>
    <w:p w:rsidR="00B41ACD" w:rsidRPr="00252FBB" w:rsidRDefault="00B41ACD" w:rsidP="007C2A0F">
      <w:pPr>
        <w:ind w:left="142"/>
      </w:pPr>
    </w:p>
    <w:p w:rsidR="00B41ACD" w:rsidRPr="00E80AE7" w:rsidRDefault="00B41ACD" w:rsidP="007C2A0F">
      <w:pPr>
        <w:ind w:left="142" w:right="-268"/>
        <w:jc w:val="center"/>
        <w:rPr>
          <w:b/>
        </w:rPr>
      </w:pPr>
      <w:r>
        <w:rPr>
          <w:b/>
        </w:rPr>
        <w:t>Capí</w:t>
      </w:r>
      <w:r w:rsidRPr="00E80AE7">
        <w:rPr>
          <w:b/>
        </w:rPr>
        <w:t>tulo I – Do Objetivo</w:t>
      </w:r>
    </w:p>
    <w:p w:rsidR="00B41ACD" w:rsidRDefault="00B41ACD" w:rsidP="007C2A0F">
      <w:pPr>
        <w:ind w:left="142" w:right="-268"/>
      </w:pPr>
    </w:p>
    <w:p w:rsidR="00B41ACD" w:rsidRDefault="00B41ACD" w:rsidP="007C2A0F">
      <w:pPr>
        <w:ind w:left="142" w:right="-268"/>
        <w:jc w:val="both"/>
      </w:pPr>
      <w:r>
        <w:rPr>
          <w:b/>
        </w:rPr>
        <w:t xml:space="preserve">ART. </w:t>
      </w:r>
      <w:r w:rsidRPr="003A66CF">
        <w:rPr>
          <w:b/>
        </w:rPr>
        <w:t>1</w:t>
      </w:r>
      <w:r>
        <w:t xml:space="preserve"> – </w:t>
      </w:r>
      <w:r w:rsidRPr="003A66CF">
        <w:t xml:space="preserve">O objetivo do </w:t>
      </w:r>
      <w:r>
        <w:t>Concurso</w:t>
      </w:r>
      <w:r w:rsidRPr="003A66CF">
        <w:t xml:space="preserve"> de Quadrilhas </w:t>
      </w:r>
      <w:r>
        <w:t xml:space="preserve">Juninas </w:t>
      </w:r>
      <w:r w:rsidR="00205B11">
        <w:t xml:space="preserve">é valorizar, difundir e incentivar uma das maiores manifestações populares da cultura Brasileira que é a Quadrilha Junina.  </w:t>
      </w:r>
    </w:p>
    <w:p w:rsidR="00B41ACD" w:rsidRPr="003A66CF" w:rsidRDefault="00B41ACD" w:rsidP="007C2A0F">
      <w:pPr>
        <w:ind w:left="142" w:right="-268"/>
        <w:jc w:val="both"/>
      </w:pPr>
    </w:p>
    <w:p w:rsidR="00B41ACD" w:rsidRDefault="00B41ACD" w:rsidP="007C2A0F">
      <w:pPr>
        <w:ind w:left="142" w:right="-268"/>
        <w:jc w:val="center"/>
        <w:rPr>
          <w:b/>
        </w:rPr>
      </w:pPr>
      <w:r>
        <w:rPr>
          <w:b/>
        </w:rPr>
        <w:t xml:space="preserve">Capítulo II – </w:t>
      </w:r>
      <w:r w:rsidRPr="003A66CF">
        <w:rPr>
          <w:b/>
        </w:rPr>
        <w:t xml:space="preserve">Das Bases do </w:t>
      </w:r>
      <w:r>
        <w:rPr>
          <w:b/>
        </w:rPr>
        <w:t>Concurso</w:t>
      </w:r>
    </w:p>
    <w:p w:rsidR="00B41ACD" w:rsidRPr="003A66CF" w:rsidRDefault="00B41ACD" w:rsidP="007C2A0F">
      <w:pPr>
        <w:ind w:left="142" w:right="-268"/>
        <w:jc w:val="both"/>
        <w:rPr>
          <w:b/>
        </w:rPr>
      </w:pPr>
    </w:p>
    <w:p w:rsidR="00B41ACD" w:rsidRDefault="00B41ACD" w:rsidP="007C2A0F">
      <w:pPr>
        <w:ind w:left="142" w:right="-268"/>
        <w:jc w:val="both"/>
      </w:pPr>
      <w:r>
        <w:rPr>
          <w:b/>
        </w:rPr>
        <w:t xml:space="preserve">ART. </w:t>
      </w:r>
      <w:r w:rsidRPr="003A66CF">
        <w:rPr>
          <w:b/>
        </w:rPr>
        <w:t xml:space="preserve">2 </w:t>
      </w:r>
      <w:r>
        <w:rPr>
          <w:b/>
        </w:rPr>
        <w:t>–</w:t>
      </w:r>
      <w:r w:rsidRPr="003A66CF">
        <w:t xml:space="preserve"> O </w:t>
      </w:r>
      <w:r>
        <w:t>Concurso de Quadrilhas Juninas, categorias Adulta</w:t>
      </w:r>
      <w:r w:rsidRPr="003A66CF">
        <w:t xml:space="preserve"> e Mirim, será realizado no período de </w:t>
      </w:r>
      <w:r w:rsidR="006C500D">
        <w:t>13 a 19 de julho de 2015</w:t>
      </w:r>
      <w:r w:rsidRPr="003A66CF">
        <w:t xml:space="preserve">, na Praça de Eventos – </w:t>
      </w:r>
      <w:proofErr w:type="spellStart"/>
      <w:r w:rsidRPr="003A66CF">
        <w:t>Mandu</w:t>
      </w:r>
      <w:proofErr w:type="spellEnd"/>
      <w:r w:rsidRPr="003A66CF">
        <w:t xml:space="preserve"> Ladino em Parnaíba</w:t>
      </w:r>
      <w:r>
        <w:t xml:space="preserve"> </w:t>
      </w:r>
      <w:r w:rsidRPr="003A66CF">
        <w:t>(</w:t>
      </w:r>
      <w:r w:rsidR="00205B11">
        <w:t xml:space="preserve">Av. </w:t>
      </w:r>
      <w:proofErr w:type="spellStart"/>
      <w:proofErr w:type="gramStart"/>
      <w:r w:rsidR="00205B11">
        <w:t>Pe.</w:t>
      </w:r>
      <w:proofErr w:type="gramEnd"/>
      <w:r w:rsidR="00205B11">
        <w:t>Vieira</w:t>
      </w:r>
      <w:proofErr w:type="spellEnd"/>
      <w:r>
        <w:t>), tendo início às 19</w:t>
      </w:r>
      <w:r w:rsidRPr="003A66CF">
        <w:t xml:space="preserve"> horas</w:t>
      </w:r>
      <w:r>
        <w:t>, devendo as quadrilhas juninas estarem aptas para entrarem na arena com meia hora de antecedência do horário marcado para sua apresentação.</w:t>
      </w:r>
    </w:p>
    <w:p w:rsidR="00B41ACD" w:rsidRPr="003A66CF" w:rsidRDefault="00B41ACD" w:rsidP="007C2A0F">
      <w:pPr>
        <w:ind w:left="142" w:right="-268"/>
        <w:jc w:val="both"/>
      </w:pPr>
      <w:r w:rsidRPr="00071A2F">
        <w:rPr>
          <w:b/>
        </w:rPr>
        <w:t>Parágrafo Único</w:t>
      </w:r>
      <w:r>
        <w:t>: A inobservância desse artigo acarretará a perda 01 (um) ponto para quadrilha</w:t>
      </w:r>
      <w:r w:rsidR="00205B11">
        <w:t xml:space="preserve"> junina</w:t>
      </w:r>
      <w:r>
        <w:t xml:space="preserve"> infratora.</w:t>
      </w:r>
    </w:p>
    <w:p w:rsidR="00B41ACD" w:rsidRPr="00CD495A" w:rsidRDefault="00CD495A" w:rsidP="007C2A0F">
      <w:pPr>
        <w:ind w:left="142" w:right="-268"/>
        <w:jc w:val="both"/>
        <w:rPr>
          <w:b/>
        </w:rPr>
      </w:pPr>
      <w:r>
        <w:rPr>
          <w:b/>
        </w:rPr>
        <w:t>Art</w:t>
      </w:r>
      <w:r w:rsidR="00B41ACD">
        <w:rPr>
          <w:b/>
        </w:rPr>
        <w:t xml:space="preserve">. </w:t>
      </w:r>
      <w:r w:rsidR="00B41ACD" w:rsidRPr="003A66CF">
        <w:rPr>
          <w:b/>
        </w:rPr>
        <w:t>3</w:t>
      </w:r>
      <w:r>
        <w:rPr>
          <w:b/>
        </w:rPr>
        <w:t xml:space="preserve"> –</w:t>
      </w:r>
      <w:r w:rsidR="00B41ACD" w:rsidRPr="003A66CF">
        <w:rPr>
          <w:b/>
        </w:rPr>
        <w:t xml:space="preserve"> </w:t>
      </w:r>
      <w:r w:rsidR="00B41ACD" w:rsidRPr="003A66CF">
        <w:t>A inscrição será feita</w:t>
      </w:r>
      <w:r w:rsidR="00B41ACD">
        <w:t xml:space="preserve"> no período </w:t>
      </w:r>
      <w:r w:rsidR="00B41ACD" w:rsidRPr="00260D02">
        <w:t xml:space="preserve">de </w:t>
      </w:r>
      <w:r w:rsidR="00C628F1">
        <w:t>15</w:t>
      </w:r>
      <w:r w:rsidR="006C500D">
        <w:t>.06.2015</w:t>
      </w:r>
      <w:r w:rsidR="00B41ACD" w:rsidRPr="00260D02">
        <w:t xml:space="preserve"> a </w:t>
      </w:r>
      <w:r w:rsidR="006C500D">
        <w:t>1</w:t>
      </w:r>
      <w:r w:rsidR="00C628F1">
        <w:t>9</w:t>
      </w:r>
      <w:r w:rsidR="006C500D">
        <w:t>.06.2015</w:t>
      </w:r>
      <w:r w:rsidR="00B41ACD" w:rsidRPr="00260D02">
        <w:t xml:space="preserve"> pelo Responsável de cada quadrilha na Superintendência de Cultura das 08h</w:t>
      </w:r>
      <w:r w:rsidRPr="00260D02">
        <w:t>00</w:t>
      </w:r>
      <w:r w:rsidR="00B41ACD" w:rsidRPr="00260D02">
        <w:t xml:space="preserve"> às 1</w:t>
      </w:r>
      <w:r w:rsidR="006C500D">
        <w:t>3h00</w:t>
      </w:r>
      <w:r w:rsidR="00B41ACD" w:rsidRPr="003A66CF">
        <w:t>, preenchendo ficha de insc</w:t>
      </w:r>
      <w:r w:rsidR="00B41ACD">
        <w:t>rição com cópia de identidade, comprovante de r</w:t>
      </w:r>
      <w:r w:rsidR="00B41ACD" w:rsidRPr="003A66CF">
        <w:t>esidência</w:t>
      </w:r>
      <w:r w:rsidR="00B41ACD">
        <w:t>,</w:t>
      </w:r>
      <w:r w:rsidR="00B41ACD" w:rsidRPr="003A66CF">
        <w:t xml:space="preserve"> CPF do responsável e relação de brincantes.</w:t>
      </w:r>
    </w:p>
    <w:p w:rsidR="00B41ACD" w:rsidRPr="003A66CF" w:rsidRDefault="00B41ACD" w:rsidP="007C2A0F">
      <w:pPr>
        <w:ind w:left="142" w:right="-268"/>
        <w:jc w:val="both"/>
      </w:pPr>
      <w:r w:rsidRPr="00763FEC">
        <w:rPr>
          <w:b/>
        </w:rPr>
        <w:t>Parágrafo Único</w:t>
      </w:r>
      <w:r>
        <w:t>: A quadrilha junina que se inscrever no Festival e não se apresentar na arena não poderá participar do concurso no ano seguinte.</w:t>
      </w:r>
    </w:p>
    <w:p w:rsidR="00B41ACD" w:rsidRDefault="00CD495A" w:rsidP="007C2A0F">
      <w:pPr>
        <w:ind w:left="142" w:right="-268"/>
        <w:jc w:val="both"/>
      </w:pPr>
      <w:r>
        <w:rPr>
          <w:b/>
        </w:rPr>
        <w:t>Art</w:t>
      </w:r>
      <w:r w:rsidR="00B41ACD">
        <w:rPr>
          <w:b/>
        </w:rPr>
        <w:t>.</w:t>
      </w:r>
      <w:r w:rsidR="00B41ACD" w:rsidRPr="003A66CF">
        <w:rPr>
          <w:b/>
        </w:rPr>
        <w:t xml:space="preserve">4 </w:t>
      </w:r>
      <w:r w:rsidR="00B41ACD">
        <w:rPr>
          <w:b/>
        </w:rPr>
        <w:t>–</w:t>
      </w:r>
      <w:r>
        <w:rPr>
          <w:b/>
        </w:rPr>
        <w:t xml:space="preserve"> </w:t>
      </w:r>
      <w:r w:rsidR="00B41ACD" w:rsidRPr="003A66CF">
        <w:t>As quadrilhas deverão apresentar as características de seus temas nas danças, coreografias, trajes, animação e</w:t>
      </w:r>
      <w:r>
        <w:t xml:space="preserve"> </w:t>
      </w:r>
      <w:r w:rsidR="00B41ACD" w:rsidRPr="003A66CF">
        <w:t>criatividade.</w:t>
      </w:r>
    </w:p>
    <w:p w:rsidR="00B41ACD" w:rsidRPr="003A66CF" w:rsidRDefault="00B41ACD" w:rsidP="007C2A0F">
      <w:pPr>
        <w:ind w:left="142" w:right="-268"/>
        <w:jc w:val="both"/>
      </w:pPr>
      <w:r w:rsidRPr="00FC3485">
        <w:rPr>
          <w:b/>
        </w:rPr>
        <w:t xml:space="preserve">Parágrafo </w:t>
      </w:r>
      <w:r>
        <w:rPr>
          <w:b/>
        </w:rPr>
        <w:t>Único</w:t>
      </w:r>
      <w:r>
        <w:t xml:space="preserve"> – Somente poderão competir no Concurso local as quadrilhas que tiverem seus responsáveis e brincantes residentes no Município de Parnaíba.</w:t>
      </w:r>
    </w:p>
    <w:p w:rsidR="00B41ACD" w:rsidRPr="003A66CF" w:rsidRDefault="00B41ACD" w:rsidP="007C2A0F">
      <w:pPr>
        <w:ind w:left="142" w:right="-268"/>
        <w:jc w:val="both"/>
      </w:pPr>
      <w:r>
        <w:rPr>
          <w:b/>
        </w:rPr>
        <w:t xml:space="preserve">ART. </w:t>
      </w:r>
      <w:r w:rsidRPr="003A66CF">
        <w:rPr>
          <w:b/>
        </w:rPr>
        <w:t>5</w:t>
      </w:r>
      <w:r>
        <w:t xml:space="preserve"> – Considera-se Quadrilha Junina Adulta</w:t>
      </w:r>
      <w:r w:rsidRPr="003A66CF">
        <w:t xml:space="preserve"> aquela que for composta por brincantes que tenham </w:t>
      </w:r>
      <w:r>
        <w:t>no</w:t>
      </w:r>
      <w:r w:rsidRPr="003A66CF">
        <w:t xml:space="preserve"> mínimo 18 anos</w:t>
      </w:r>
      <w:r>
        <w:t xml:space="preserve"> de idade</w:t>
      </w:r>
      <w:r w:rsidRPr="003A66CF">
        <w:t>.</w:t>
      </w:r>
    </w:p>
    <w:p w:rsidR="00B41ACD" w:rsidRPr="003A66CF" w:rsidRDefault="00B41ACD" w:rsidP="007C2A0F">
      <w:pPr>
        <w:ind w:left="142" w:right="-268"/>
        <w:jc w:val="both"/>
      </w:pPr>
      <w:r w:rsidRPr="003A66CF">
        <w:rPr>
          <w:b/>
        </w:rPr>
        <w:t>Parágrafo Primeiro</w:t>
      </w:r>
      <w:r w:rsidRPr="003A66CF">
        <w:t>: Será permitida a participação de brincantes com idade inferior a 18 anos, desde que este</w:t>
      </w:r>
      <w:r w:rsidR="003B0C24">
        <w:t xml:space="preserve">jam autorizados por seus pais </w:t>
      </w:r>
      <w:r w:rsidRPr="003A66CF">
        <w:t>ou responsável, devendo apresentar fotocópia da certidão de nascimento no ato da inscrição do grupo.</w:t>
      </w:r>
    </w:p>
    <w:p w:rsidR="00B41ACD" w:rsidRPr="00260D02" w:rsidRDefault="00B41ACD" w:rsidP="007C2A0F">
      <w:pPr>
        <w:ind w:left="142" w:right="-268"/>
        <w:jc w:val="both"/>
      </w:pPr>
      <w:r w:rsidRPr="003A66CF">
        <w:rPr>
          <w:b/>
        </w:rPr>
        <w:t>Parágrafo Segundo</w:t>
      </w:r>
      <w:r w:rsidRPr="003A66CF">
        <w:t xml:space="preserve">: Será penalizada com a perda de 01 (um) ponto a Quadrilha </w:t>
      </w:r>
      <w:r>
        <w:t xml:space="preserve">Junina </w:t>
      </w:r>
      <w:r w:rsidRPr="003A66CF">
        <w:t xml:space="preserve">que deixar de cumprir este </w:t>
      </w:r>
      <w:r w:rsidRPr="00260D02">
        <w:t>artigo.</w:t>
      </w:r>
    </w:p>
    <w:p w:rsidR="00B41ACD" w:rsidRPr="003A66CF" w:rsidRDefault="00B41ACD" w:rsidP="007C2A0F">
      <w:pPr>
        <w:ind w:left="142" w:right="-268"/>
        <w:jc w:val="both"/>
      </w:pPr>
      <w:r w:rsidRPr="00260D02">
        <w:rPr>
          <w:b/>
        </w:rPr>
        <w:t>ART. 6</w:t>
      </w:r>
      <w:r w:rsidRPr="00260D02">
        <w:t xml:space="preserve"> – Considera-se Quadrilha Junina Mirim aquela que for composta por brincantes que tenham </w:t>
      </w:r>
      <w:r w:rsidR="00973F4E">
        <w:t xml:space="preserve">no máximo até </w:t>
      </w:r>
      <w:r w:rsidRPr="00260D02">
        <w:t>14 anos de idade,</w:t>
      </w:r>
      <w:r w:rsidR="00CD495A" w:rsidRPr="00260D02">
        <w:t xml:space="preserve"> </w:t>
      </w:r>
      <w:r w:rsidR="003B0C24">
        <w:t>devendo ser apresentado no ato da inscrição uma declaração digitada em papel timbrado, com devida assi</w:t>
      </w:r>
      <w:r w:rsidR="0003254D">
        <w:t xml:space="preserve">natura e carimbo do </w:t>
      </w:r>
      <w:proofErr w:type="gramStart"/>
      <w:r w:rsidR="0003254D">
        <w:t>gestor(</w:t>
      </w:r>
      <w:proofErr w:type="gramEnd"/>
      <w:r w:rsidR="0003254D">
        <w:t>a)</w:t>
      </w:r>
      <w:r w:rsidR="002A7C29">
        <w:t xml:space="preserve"> da e</w:t>
      </w:r>
      <w:r w:rsidR="003B0C24">
        <w:t>scola, comprovando a matricula</w:t>
      </w:r>
      <w:r w:rsidR="002A7C29">
        <w:t xml:space="preserve"> no referido ano</w:t>
      </w:r>
      <w:r w:rsidR="003B0C24">
        <w:t>, data de nascimento, série e turno do brincante;</w:t>
      </w:r>
    </w:p>
    <w:p w:rsidR="00B41ACD" w:rsidRPr="003A66CF" w:rsidRDefault="00B41ACD" w:rsidP="007C2A0F">
      <w:pPr>
        <w:ind w:left="142" w:right="-268"/>
        <w:jc w:val="both"/>
      </w:pPr>
      <w:r w:rsidRPr="003A66CF">
        <w:rPr>
          <w:b/>
        </w:rPr>
        <w:t>Parágrafo Primeiro</w:t>
      </w:r>
      <w:r w:rsidRPr="003A66CF">
        <w:t xml:space="preserve">: </w:t>
      </w:r>
      <w:r w:rsidR="000E6B80">
        <w:t xml:space="preserve">Somente poderá participar do Concurso de Quadrilha Mirim, o brincante que estiver devidamente acompanhado </w:t>
      </w:r>
      <w:proofErr w:type="gramStart"/>
      <w:r w:rsidR="000E6B80">
        <w:t>pelos</w:t>
      </w:r>
      <w:r w:rsidR="0003254D">
        <w:t xml:space="preserve"> </w:t>
      </w:r>
      <w:r w:rsidR="000E6B80">
        <w:t xml:space="preserve"> país</w:t>
      </w:r>
      <w:proofErr w:type="gramEnd"/>
      <w:r w:rsidR="000E6B80">
        <w:t xml:space="preserve"> ou responsável;</w:t>
      </w:r>
    </w:p>
    <w:p w:rsidR="00B41ACD" w:rsidRPr="003A66CF" w:rsidRDefault="00B41ACD" w:rsidP="007C2A0F">
      <w:pPr>
        <w:ind w:left="142" w:right="-268"/>
        <w:jc w:val="both"/>
      </w:pPr>
      <w:r w:rsidRPr="003A66CF">
        <w:rPr>
          <w:b/>
        </w:rPr>
        <w:t>Parágrafo Segundo</w:t>
      </w:r>
      <w:r w:rsidRPr="003A66CF">
        <w:t>: Será p</w:t>
      </w:r>
      <w:r>
        <w:t>enalizada com a perda de 01 (um) ponto</w:t>
      </w:r>
      <w:r w:rsidRPr="003A66CF">
        <w:t xml:space="preserve"> a Quadrilha </w:t>
      </w:r>
      <w:r>
        <w:t>Junina</w:t>
      </w:r>
      <w:r w:rsidR="000E6B80">
        <w:t xml:space="preserve"> Mirim</w:t>
      </w:r>
      <w:r>
        <w:t xml:space="preserve"> </w:t>
      </w:r>
      <w:r w:rsidRPr="003A66CF">
        <w:t>que deixar de cumprir este artigo.</w:t>
      </w:r>
    </w:p>
    <w:p w:rsidR="00B41ACD" w:rsidRPr="003A66CF" w:rsidRDefault="00CD495A" w:rsidP="007C2A0F">
      <w:pPr>
        <w:ind w:left="142" w:right="-268"/>
        <w:jc w:val="both"/>
      </w:pPr>
      <w:r>
        <w:rPr>
          <w:b/>
        </w:rPr>
        <w:lastRenderedPageBreak/>
        <w:t>Art</w:t>
      </w:r>
      <w:r w:rsidR="00B41ACD">
        <w:rPr>
          <w:b/>
        </w:rPr>
        <w:t>. 7 –</w:t>
      </w:r>
      <w:r>
        <w:rPr>
          <w:b/>
        </w:rPr>
        <w:t xml:space="preserve"> </w:t>
      </w:r>
      <w:r w:rsidR="00B41ACD" w:rsidRPr="003A66CF">
        <w:t>Não será permitida a utilização de fogos dentro</w:t>
      </w:r>
      <w:r w:rsidR="00B41ACD">
        <w:t xml:space="preserve"> e nas proximidades</w:t>
      </w:r>
      <w:r w:rsidR="00B41ACD" w:rsidRPr="003A66CF">
        <w:t xml:space="preserve"> do </w:t>
      </w:r>
      <w:r w:rsidR="0003254D">
        <w:t>X</w:t>
      </w:r>
      <w:r>
        <w:t>V</w:t>
      </w:r>
      <w:r w:rsidR="00B41ACD">
        <w:t xml:space="preserve"> A</w:t>
      </w:r>
      <w:r w:rsidR="00B41ACD" w:rsidRPr="003A66CF">
        <w:t>rraial</w:t>
      </w:r>
      <w:r w:rsidR="00B41ACD">
        <w:t xml:space="preserve"> São João da Parnaíba (Praça </w:t>
      </w:r>
      <w:proofErr w:type="spellStart"/>
      <w:r w:rsidR="00B41ACD">
        <w:t>Mandu</w:t>
      </w:r>
      <w:proofErr w:type="spellEnd"/>
      <w:r w:rsidR="00B41ACD">
        <w:t xml:space="preserve"> Ladino)</w:t>
      </w:r>
      <w:r w:rsidR="00B41ACD" w:rsidRPr="003A66CF">
        <w:t>.</w:t>
      </w:r>
    </w:p>
    <w:p w:rsidR="00B41ACD" w:rsidRPr="00404A89" w:rsidRDefault="00CD495A" w:rsidP="007C2A0F">
      <w:pPr>
        <w:ind w:left="142" w:right="-268"/>
        <w:jc w:val="both"/>
        <w:rPr>
          <w:b/>
        </w:rPr>
      </w:pPr>
      <w:r w:rsidRPr="003A66CF">
        <w:rPr>
          <w:b/>
        </w:rPr>
        <w:t>Art</w:t>
      </w:r>
      <w:r w:rsidR="00B41ACD" w:rsidRPr="003A66CF">
        <w:rPr>
          <w:b/>
        </w:rPr>
        <w:t xml:space="preserve">. </w:t>
      </w:r>
      <w:r w:rsidR="00B41ACD">
        <w:rPr>
          <w:b/>
        </w:rPr>
        <w:t>8</w:t>
      </w:r>
      <w:r>
        <w:rPr>
          <w:b/>
        </w:rPr>
        <w:t xml:space="preserve"> </w:t>
      </w:r>
      <w:r w:rsidR="00B41ACD">
        <w:rPr>
          <w:b/>
        </w:rPr>
        <w:t>–</w:t>
      </w:r>
      <w:r>
        <w:rPr>
          <w:b/>
        </w:rPr>
        <w:t xml:space="preserve"> </w:t>
      </w:r>
      <w:r w:rsidR="00B41ACD" w:rsidRPr="003A66CF">
        <w:t xml:space="preserve">O número mínimo de pares por quadrilhas </w:t>
      </w:r>
      <w:r w:rsidR="00B41ACD">
        <w:t xml:space="preserve">juninas </w:t>
      </w:r>
      <w:r w:rsidR="00B41ACD" w:rsidRPr="003A66CF">
        <w:t>é de 16</w:t>
      </w:r>
      <w:r w:rsidR="00B41ACD">
        <w:t xml:space="preserve"> </w:t>
      </w:r>
      <w:r w:rsidR="00B41ACD" w:rsidRPr="003A66CF">
        <w:t>e um animador.</w:t>
      </w:r>
    </w:p>
    <w:p w:rsidR="00B41ACD" w:rsidRPr="003A66CF" w:rsidRDefault="00B41ACD" w:rsidP="007C2A0F">
      <w:pPr>
        <w:pStyle w:val="Corpodetexto"/>
        <w:ind w:left="142" w:right="-268"/>
        <w:rPr>
          <w:sz w:val="24"/>
        </w:rPr>
      </w:pPr>
      <w:r>
        <w:rPr>
          <w:b/>
          <w:sz w:val="24"/>
        </w:rPr>
        <w:t>ART. 9</w:t>
      </w:r>
      <w:r w:rsidR="00CD495A">
        <w:rPr>
          <w:b/>
          <w:sz w:val="24"/>
        </w:rPr>
        <w:t xml:space="preserve"> </w:t>
      </w:r>
      <w:r>
        <w:rPr>
          <w:b/>
          <w:sz w:val="24"/>
        </w:rPr>
        <w:t>–</w:t>
      </w:r>
      <w:r w:rsidR="00CD495A">
        <w:rPr>
          <w:b/>
          <w:sz w:val="24"/>
        </w:rPr>
        <w:t xml:space="preserve"> </w:t>
      </w:r>
      <w:r>
        <w:rPr>
          <w:sz w:val="24"/>
        </w:rPr>
        <w:t xml:space="preserve">O </w:t>
      </w:r>
      <w:r w:rsidRPr="003A66CF">
        <w:rPr>
          <w:sz w:val="24"/>
        </w:rPr>
        <w:t>Tema ficará a critério da quadrilha</w:t>
      </w:r>
      <w:r>
        <w:rPr>
          <w:sz w:val="24"/>
        </w:rPr>
        <w:t xml:space="preserve"> junina</w:t>
      </w:r>
      <w:r w:rsidRPr="003A66CF">
        <w:rPr>
          <w:sz w:val="24"/>
        </w:rPr>
        <w:t>, desde que apresente na ficha de Inscrição.</w:t>
      </w:r>
    </w:p>
    <w:p w:rsidR="00B41ACD" w:rsidRDefault="00B41ACD" w:rsidP="007C2A0F">
      <w:pPr>
        <w:ind w:left="142" w:right="-268"/>
        <w:jc w:val="both"/>
        <w:rPr>
          <w:b/>
        </w:rPr>
      </w:pPr>
      <w:r>
        <w:rPr>
          <w:b/>
        </w:rPr>
        <w:t xml:space="preserve">ART. </w:t>
      </w:r>
      <w:r w:rsidRPr="003A66CF">
        <w:rPr>
          <w:b/>
        </w:rPr>
        <w:t>1</w:t>
      </w:r>
      <w:r>
        <w:rPr>
          <w:b/>
        </w:rPr>
        <w:t>0</w:t>
      </w:r>
      <w:r w:rsidR="00CD495A">
        <w:rPr>
          <w:b/>
        </w:rPr>
        <w:t xml:space="preserve"> </w:t>
      </w:r>
      <w:r>
        <w:rPr>
          <w:b/>
        </w:rPr>
        <w:t>–</w:t>
      </w:r>
      <w:r w:rsidR="00CD495A">
        <w:rPr>
          <w:b/>
        </w:rPr>
        <w:t xml:space="preserve"> </w:t>
      </w:r>
      <w:r w:rsidRPr="003A66CF">
        <w:t>É</w:t>
      </w:r>
      <w:r>
        <w:t xml:space="preserve"> </w:t>
      </w:r>
      <w:r w:rsidRPr="003A66CF">
        <w:t>de inteira responsabilidad</w:t>
      </w:r>
      <w:r w:rsidR="0003254D">
        <w:t>e da quadrilha a qualidade da gravação da música tema de apresentação que deverá está arquivada em um PEN DRIVE</w:t>
      </w:r>
      <w:r w:rsidR="00EB0FB6">
        <w:t>, e cópias de segurança</w:t>
      </w:r>
      <w:r w:rsidRPr="003A66CF">
        <w:t>.</w:t>
      </w:r>
    </w:p>
    <w:p w:rsidR="00B41ACD" w:rsidRPr="00B840E7" w:rsidRDefault="00B41ACD" w:rsidP="007C2A0F">
      <w:pPr>
        <w:ind w:left="142" w:right="-268"/>
        <w:jc w:val="both"/>
      </w:pPr>
      <w:r w:rsidRPr="001F2B4E">
        <w:rPr>
          <w:b/>
        </w:rPr>
        <w:t>ART.</w:t>
      </w:r>
      <w:r w:rsidRPr="00B840E7">
        <w:rPr>
          <w:b/>
        </w:rPr>
        <w:t>11</w:t>
      </w:r>
      <w:r w:rsidRPr="00B840E7">
        <w:t xml:space="preserve"> </w:t>
      </w:r>
      <w:r w:rsidR="00CD495A">
        <w:t>–</w:t>
      </w:r>
      <w:r w:rsidRPr="00B840E7">
        <w:t xml:space="preserve"> Os grupos não poderão </w:t>
      </w:r>
      <w:r w:rsidR="0003254D" w:rsidRPr="00B840E7">
        <w:t>utilizar</w:t>
      </w:r>
      <w:r w:rsidRPr="00B840E7">
        <w:t xml:space="preserve"> distribuir ou apresentarem-se com qualquer tipo de “merchandising com conotação política partidária”.</w:t>
      </w:r>
    </w:p>
    <w:p w:rsidR="00B41ACD" w:rsidRDefault="00B41ACD" w:rsidP="007C2A0F">
      <w:pPr>
        <w:ind w:left="142" w:right="-268"/>
        <w:jc w:val="both"/>
      </w:pPr>
      <w:r w:rsidRPr="00862A47">
        <w:rPr>
          <w:b/>
        </w:rPr>
        <w:t>Parágrafo Único</w:t>
      </w:r>
      <w:r w:rsidRPr="00B840E7">
        <w:t>: A quadrilha</w:t>
      </w:r>
      <w:r>
        <w:t xml:space="preserve"> junina </w:t>
      </w:r>
      <w:r w:rsidRPr="00B840E7">
        <w:t>que não cumprir este artigo perderá 0</w:t>
      </w:r>
      <w:r>
        <w:t>2</w:t>
      </w:r>
      <w:r w:rsidRPr="00B840E7">
        <w:t xml:space="preserve"> (</w:t>
      </w:r>
      <w:r>
        <w:t>dois) pontos</w:t>
      </w:r>
      <w:r w:rsidRPr="00B840E7">
        <w:t>.</w:t>
      </w:r>
    </w:p>
    <w:p w:rsidR="00B41ACD" w:rsidRPr="00B840E7" w:rsidRDefault="00B41ACD" w:rsidP="007C2A0F">
      <w:pPr>
        <w:ind w:left="142" w:right="-268"/>
        <w:jc w:val="both"/>
      </w:pPr>
    </w:p>
    <w:p w:rsidR="00B41ACD" w:rsidRPr="00B840E7" w:rsidRDefault="00B41ACD" w:rsidP="007C2A0F">
      <w:pPr>
        <w:ind w:left="142" w:right="-268"/>
        <w:jc w:val="center"/>
        <w:rPr>
          <w:b/>
        </w:rPr>
      </w:pPr>
      <w:r w:rsidRPr="00B840E7">
        <w:rPr>
          <w:b/>
        </w:rPr>
        <w:t>Capítulo</w:t>
      </w:r>
      <w:r w:rsidR="002F72E4">
        <w:rPr>
          <w:b/>
        </w:rPr>
        <w:t xml:space="preserve"> </w:t>
      </w:r>
      <w:r w:rsidRPr="00B840E7">
        <w:rPr>
          <w:b/>
        </w:rPr>
        <w:t>III – Do Julgamento</w:t>
      </w:r>
    </w:p>
    <w:p w:rsidR="00B41ACD" w:rsidRPr="00B840E7" w:rsidRDefault="00B41ACD" w:rsidP="007C2A0F">
      <w:pPr>
        <w:ind w:left="142" w:right="-268"/>
        <w:jc w:val="both"/>
      </w:pPr>
    </w:p>
    <w:p w:rsidR="002F72E4" w:rsidRPr="00260D02" w:rsidRDefault="00B41ACD" w:rsidP="007C2A0F">
      <w:pPr>
        <w:ind w:left="142" w:right="-267"/>
        <w:jc w:val="both"/>
      </w:pPr>
      <w:r>
        <w:rPr>
          <w:b/>
        </w:rPr>
        <w:t xml:space="preserve">ART. </w:t>
      </w:r>
      <w:r w:rsidRPr="003A66CF">
        <w:rPr>
          <w:b/>
        </w:rPr>
        <w:t>1</w:t>
      </w:r>
      <w:r>
        <w:rPr>
          <w:b/>
        </w:rPr>
        <w:t>2</w:t>
      </w:r>
      <w:r w:rsidR="007C2A0F">
        <w:rPr>
          <w:b/>
        </w:rPr>
        <w:t xml:space="preserve"> </w:t>
      </w:r>
      <w:r w:rsidRPr="00260D02">
        <w:rPr>
          <w:b/>
        </w:rPr>
        <w:t>–</w:t>
      </w:r>
      <w:r w:rsidRPr="00260D02">
        <w:t xml:space="preserve"> </w:t>
      </w:r>
      <w:r w:rsidR="002F72E4" w:rsidRPr="00260D02">
        <w:rPr>
          <w:b/>
        </w:rPr>
        <w:t>Art. 9</w:t>
      </w:r>
      <w:r w:rsidR="002F72E4" w:rsidRPr="00260D02">
        <w:t xml:space="preserve"> - O Julgamento será feito por uma Comissão Julgadora formada po</w:t>
      </w:r>
      <w:r w:rsidR="00A66475" w:rsidRPr="00260D02">
        <w:t xml:space="preserve">r </w:t>
      </w:r>
      <w:r w:rsidR="00055E2C">
        <w:t>0</w:t>
      </w:r>
      <w:r w:rsidR="00A66475" w:rsidRPr="00260D02">
        <w:t>5</w:t>
      </w:r>
      <w:r w:rsidR="00055E2C">
        <w:t>(cinco)</w:t>
      </w:r>
      <w:r w:rsidR="00A66475" w:rsidRPr="00260D02">
        <w:t xml:space="preserve"> Juízes que darão pontos a 11</w:t>
      </w:r>
      <w:r w:rsidR="002F72E4" w:rsidRPr="00260D02">
        <w:t>(</w:t>
      </w:r>
      <w:r w:rsidR="007C2A0F" w:rsidRPr="00260D02">
        <w:t>onze</w:t>
      </w:r>
      <w:r w:rsidR="002F72E4" w:rsidRPr="00260D02">
        <w:t xml:space="preserve">) quesitos. Cada quesito receberá nota de </w:t>
      </w:r>
      <w:smartTag w:uri="urn:schemas-microsoft-com:office:smarttags" w:element="metricconverter">
        <w:smartTagPr>
          <w:attr w:name="ProductID" w:val="5 a"/>
        </w:smartTagPr>
        <w:r w:rsidR="002F72E4" w:rsidRPr="00260D02">
          <w:t>5 a</w:t>
        </w:r>
      </w:smartTag>
      <w:r w:rsidR="002F72E4" w:rsidRPr="00260D02">
        <w:t xml:space="preserve"> 10, com fração de meio ponto e sem rasuras. </w:t>
      </w:r>
    </w:p>
    <w:p w:rsidR="00B41ACD" w:rsidRPr="007C2A0F" w:rsidRDefault="00B41ACD" w:rsidP="007C2A0F">
      <w:pPr>
        <w:pStyle w:val="Corpodetexto"/>
        <w:ind w:left="142" w:right="-268"/>
        <w:rPr>
          <w:sz w:val="24"/>
        </w:rPr>
      </w:pPr>
      <w:r w:rsidRPr="007C2A0F">
        <w:rPr>
          <w:b/>
          <w:sz w:val="24"/>
        </w:rPr>
        <w:t>ART. 13</w:t>
      </w:r>
      <w:r w:rsidR="007C2A0F" w:rsidRPr="007C2A0F">
        <w:rPr>
          <w:b/>
          <w:sz w:val="24"/>
        </w:rPr>
        <w:t xml:space="preserve"> </w:t>
      </w:r>
      <w:r w:rsidRPr="007C2A0F">
        <w:rPr>
          <w:b/>
          <w:sz w:val="24"/>
        </w:rPr>
        <w:t>–</w:t>
      </w:r>
      <w:r w:rsidR="00055E2C">
        <w:rPr>
          <w:b/>
          <w:sz w:val="24"/>
        </w:rPr>
        <w:t xml:space="preserve"> </w:t>
      </w:r>
      <w:r w:rsidR="007C2A0F" w:rsidRPr="007C2A0F">
        <w:rPr>
          <w:sz w:val="24"/>
        </w:rPr>
        <w:t>Cada jurado julgará todos os quesitos, assim distribuídos:</w:t>
      </w:r>
    </w:p>
    <w:p w:rsidR="00A66475" w:rsidRPr="007C2A0F" w:rsidRDefault="00A66475" w:rsidP="007C2A0F">
      <w:pPr>
        <w:ind w:left="142" w:right="-268"/>
        <w:jc w:val="both"/>
      </w:pPr>
      <w:r w:rsidRPr="007C2A0F">
        <w:t xml:space="preserve">Quesito 1 – </w:t>
      </w:r>
      <w:r w:rsidR="00B41ACD" w:rsidRPr="007C2A0F">
        <w:t>ENTRADA</w:t>
      </w:r>
    </w:p>
    <w:p w:rsidR="00A66475" w:rsidRPr="007C2A0F" w:rsidRDefault="00A66475" w:rsidP="007C2A0F">
      <w:pPr>
        <w:ind w:left="142" w:right="-268"/>
        <w:jc w:val="both"/>
      </w:pPr>
      <w:r w:rsidRPr="007C2A0F">
        <w:t>Quesito 2 –</w:t>
      </w:r>
      <w:r w:rsidR="00333C6A" w:rsidRPr="007C2A0F">
        <w:t xml:space="preserve"> </w:t>
      </w:r>
      <w:r w:rsidR="00333C6A">
        <w:t xml:space="preserve"> </w:t>
      </w:r>
      <w:r w:rsidR="00B41ACD" w:rsidRPr="007C2A0F">
        <w:t>SAÍ</w:t>
      </w:r>
      <w:r w:rsidRPr="007C2A0F">
        <w:t>DA</w:t>
      </w:r>
    </w:p>
    <w:p w:rsidR="00A66475" w:rsidRPr="007C2A0F" w:rsidRDefault="00A66475" w:rsidP="007C2A0F">
      <w:pPr>
        <w:ind w:left="142" w:right="-268"/>
        <w:jc w:val="both"/>
      </w:pPr>
      <w:r w:rsidRPr="007C2A0F">
        <w:t>Quesito 3 –</w:t>
      </w:r>
      <w:r w:rsidR="00333C6A">
        <w:t xml:space="preserve"> </w:t>
      </w:r>
      <w:r w:rsidR="00B41ACD" w:rsidRPr="007C2A0F">
        <w:t>EVOLUÇÃO</w:t>
      </w:r>
    </w:p>
    <w:p w:rsidR="00A66475" w:rsidRPr="007C2A0F" w:rsidRDefault="00A66475" w:rsidP="007C2A0F">
      <w:pPr>
        <w:ind w:left="142" w:right="-268"/>
        <w:jc w:val="both"/>
      </w:pPr>
      <w:r w:rsidRPr="007C2A0F">
        <w:t xml:space="preserve">Quesito 4 – </w:t>
      </w:r>
      <w:r w:rsidR="00B41ACD" w:rsidRPr="007C2A0F">
        <w:t>CASAMENTO</w:t>
      </w:r>
      <w:r w:rsidRPr="007C2A0F">
        <w:t xml:space="preserve"> </w:t>
      </w:r>
    </w:p>
    <w:p w:rsidR="00B41ACD" w:rsidRPr="007C2A0F" w:rsidRDefault="00A66475" w:rsidP="007C2A0F">
      <w:pPr>
        <w:ind w:left="142" w:right="-268"/>
        <w:jc w:val="both"/>
      </w:pPr>
      <w:r w:rsidRPr="007C2A0F">
        <w:t xml:space="preserve">Quesito 5 – </w:t>
      </w:r>
      <w:r w:rsidR="00B41ACD" w:rsidRPr="007C2A0F">
        <w:t>ANIMAÇÃO</w:t>
      </w:r>
    </w:p>
    <w:p w:rsidR="00A66475" w:rsidRPr="007C2A0F" w:rsidRDefault="00A66475" w:rsidP="007C2A0F">
      <w:pPr>
        <w:ind w:left="142" w:right="-268"/>
        <w:jc w:val="both"/>
      </w:pPr>
      <w:r w:rsidRPr="007C2A0F">
        <w:t>Quesito 6 –</w:t>
      </w:r>
      <w:r w:rsidR="00B41ACD" w:rsidRPr="007C2A0F">
        <w:t xml:space="preserve"> FIGURINO</w:t>
      </w:r>
    </w:p>
    <w:p w:rsidR="00B41ACD" w:rsidRPr="007C2A0F" w:rsidRDefault="00A66475" w:rsidP="007C2A0F">
      <w:pPr>
        <w:ind w:left="142" w:right="-268"/>
        <w:jc w:val="both"/>
      </w:pPr>
      <w:r w:rsidRPr="007C2A0F">
        <w:t>Quesito 7 –</w:t>
      </w:r>
      <w:r w:rsidR="00B41ACD" w:rsidRPr="007C2A0F">
        <w:t xml:space="preserve"> ORIGINALIDADE</w:t>
      </w:r>
    </w:p>
    <w:p w:rsidR="00A66475" w:rsidRPr="007C2A0F" w:rsidRDefault="00A66475" w:rsidP="007C2A0F">
      <w:pPr>
        <w:ind w:left="142" w:right="-268"/>
        <w:jc w:val="both"/>
      </w:pPr>
      <w:r w:rsidRPr="007C2A0F">
        <w:t xml:space="preserve">Quesito 8 – </w:t>
      </w:r>
      <w:r w:rsidR="00B41ACD" w:rsidRPr="007C2A0F">
        <w:t>ANIMADOR</w:t>
      </w:r>
    </w:p>
    <w:p w:rsidR="00A66475" w:rsidRPr="007C2A0F" w:rsidRDefault="00A66475" w:rsidP="007C2A0F">
      <w:pPr>
        <w:ind w:left="142" w:right="-268"/>
        <w:jc w:val="both"/>
      </w:pPr>
      <w:r w:rsidRPr="007C2A0F">
        <w:t xml:space="preserve">Quesito 9 – </w:t>
      </w:r>
      <w:r w:rsidR="00B41ACD" w:rsidRPr="007C2A0F">
        <w:t xml:space="preserve">TEMA </w:t>
      </w:r>
    </w:p>
    <w:p w:rsidR="00B41ACD" w:rsidRPr="007C2A0F" w:rsidRDefault="00A66475" w:rsidP="007C2A0F">
      <w:pPr>
        <w:ind w:left="142" w:right="-268"/>
        <w:jc w:val="both"/>
      </w:pPr>
      <w:r w:rsidRPr="007C2A0F">
        <w:t xml:space="preserve">Quesito 10 – </w:t>
      </w:r>
      <w:r w:rsidR="00B41ACD" w:rsidRPr="007C2A0F">
        <w:t>MÚSICA</w:t>
      </w:r>
    </w:p>
    <w:p w:rsidR="00B41ACD" w:rsidRPr="007C2A0F" w:rsidRDefault="00A66475" w:rsidP="007C2A0F">
      <w:pPr>
        <w:ind w:left="142" w:right="-268"/>
        <w:jc w:val="both"/>
      </w:pPr>
      <w:r w:rsidRPr="007C2A0F">
        <w:t>Quesito 11 –</w:t>
      </w:r>
      <w:r w:rsidR="00B41ACD" w:rsidRPr="007C2A0F">
        <w:t xml:space="preserve"> COREOGRAFIA</w:t>
      </w:r>
    </w:p>
    <w:p w:rsidR="00A66475" w:rsidRDefault="00A66475" w:rsidP="007C2A0F">
      <w:pPr>
        <w:ind w:left="142" w:right="-268"/>
        <w:jc w:val="both"/>
      </w:pPr>
    </w:p>
    <w:p w:rsidR="00A66475" w:rsidRDefault="00A66475" w:rsidP="007C2A0F">
      <w:pPr>
        <w:ind w:left="142" w:right="-268"/>
        <w:jc w:val="both"/>
      </w:pPr>
      <w:r>
        <w:t>§ 1º - Serão julgados separadamente em relação às quadrilhas juninas, nas categorias adulta e mirim:</w:t>
      </w:r>
    </w:p>
    <w:p w:rsidR="00A66475" w:rsidRDefault="00A66475" w:rsidP="00C4722C">
      <w:pPr>
        <w:pStyle w:val="PargrafodaLista"/>
        <w:numPr>
          <w:ilvl w:val="0"/>
          <w:numId w:val="2"/>
        </w:numPr>
        <w:ind w:right="-268"/>
        <w:jc w:val="both"/>
      </w:pPr>
      <w:r>
        <w:t>Noivo</w:t>
      </w:r>
    </w:p>
    <w:p w:rsidR="00A66475" w:rsidRDefault="00A66475" w:rsidP="00C4722C">
      <w:pPr>
        <w:pStyle w:val="PargrafodaLista"/>
        <w:numPr>
          <w:ilvl w:val="0"/>
          <w:numId w:val="2"/>
        </w:numPr>
        <w:ind w:right="-268"/>
        <w:jc w:val="both"/>
      </w:pPr>
      <w:r>
        <w:t>Noiva</w:t>
      </w:r>
    </w:p>
    <w:p w:rsidR="00B41ACD" w:rsidRDefault="00B41ACD" w:rsidP="007C2A0F">
      <w:pPr>
        <w:ind w:left="142" w:right="-268"/>
        <w:jc w:val="both"/>
      </w:pPr>
    </w:p>
    <w:p w:rsidR="00A66475" w:rsidRPr="00260D02" w:rsidRDefault="00A66475" w:rsidP="00EB0FB6">
      <w:pPr>
        <w:ind w:left="142" w:right="-267"/>
        <w:jc w:val="both"/>
      </w:pPr>
      <w:r w:rsidRPr="00260D02">
        <w:rPr>
          <w:b/>
        </w:rPr>
        <w:t>ART.</w:t>
      </w:r>
      <w:r w:rsidR="007C2A0F" w:rsidRPr="00260D02">
        <w:rPr>
          <w:b/>
        </w:rPr>
        <w:t xml:space="preserve"> 14</w:t>
      </w:r>
      <w:r w:rsidRPr="00260D02">
        <w:t xml:space="preserve"> </w:t>
      </w:r>
      <w:r w:rsidR="00EB0FB6">
        <w:t>–</w:t>
      </w:r>
      <w:r w:rsidRPr="00260D02">
        <w:t xml:space="preserve"> Os membros da Comissão Julgadora </w:t>
      </w:r>
      <w:r w:rsidR="00260D02" w:rsidRPr="00260D02">
        <w:t>serão indicados pela Superintendência de Cultura de Parnaíba.</w:t>
      </w:r>
    </w:p>
    <w:p w:rsidR="00B41ACD" w:rsidRPr="003A66CF" w:rsidRDefault="00EB0FB6" w:rsidP="007C2A0F">
      <w:pPr>
        <w:ind w:left="142" w:right="-268"/>
        <w:jc w:val="both"/>
      </w:pPr>
      <w:r>
        <w:rPr>
          <w:b/>
        </w:rPr>
        <w:t>ART. 15</w:t>
      </w:r>
      <w:r w:rsidR="007C2A0F">
        <w:rPr>
          <w:b/>
        </w:rPr>
        <w:t xml:space="preserve"> –</w:t>
      </w:r>
      <w:r w:rsidR="00B41ACD">
        <w:t xml:space="preserve"> </w:t>
      </w:r>
      <w:r w:rsidRPr="003A66CF">
        <w:t>Em caso de empate,</w:t>
      </w:r>
      <w:r>
        <w:t xml:space="preserve"> </w:t>
      </w:r>
      <w:r w:rsidRPr="003A66CF">
        <w:t>o desempate será feito pela maior nota obtida nos quesitos conforme a seguinte ordem: Coreografia,</w:t>
      </w:r>
      <w:r>
        <w:t xml:space="preserve"> Originalidade,</w:t>
      </w:r>
      <w:r w:rsidRPr="003A66CF">
        <w:t xml:space="preserve"> Casamento</w:t>
      </w:r>
      <w:r>
        <w:t>, Música e Animação.</w:t>
      </w:r>
    </w:p>
    <w:p w:rsidR="00B41ACD" w:rsidRDefault="00B41ACD" w:rsidP="007C2A0F">
      <w:pPr>
        <w:ind w:left="142" w:right="-268"/>
        <w:jc w:val="both"/>
      </w:pPr>
      <w:r>
        <w:rPr>
          <w:b/>
        </w:rPr>
        <w:t xml:space="preserve">ART. </w:t>
      </w:r>
      <w:r w:rsidRPr="003A66CF">
        <w:rPr>
          <w:b/>
        </w:rPr>
        <w:t>1</w:t>
      </w:r>
      <w:r w:rsidR="00EB0FB6">
        <w:rPr>
          <w:b/>
        </w:rPr>
        <w:t>6</w:t>
      </w:r>
      <w:r w:rsidR="007C2A0F">
        <w:rPr>
          <w:b/>
        </w:rPr>
        <w:t xml:space="preserve"> </w:t>
      </w:r>
      <w:r>
        <w:rPr>
          <w:b/>
        </w:rPr>
        <w:t>–</w:t>
      </w:r>
      <w:r w:rsidR="00EB0FB6">
        <w:rPr>
          <w:b/>
        </w:rPr>
        <w:t xml:space="preserve"> </w:t>
      </w:r>
      <w:r>
        <w:t>A apuração e divulgação do resultado das notas obtidas pelas quadrilhas juninas na final</w:t>
      </w:r>
      <w:proofErr w:type="gramStart"/>
      <w:r>
        <w:t>, será</w:t>
      </w:r>
      <w:proofErr w:type="gramEnd"/>
      <w:r>
        <w:t xml:space="preserve"> no mesmo dia das apresentações logo após o fim das mesmas, respeitado o prazo de recursos, na Praça de Eventos </w:t>
      </w:r>
      <w:proofErr w:type="spellStart"/>
      <w:r>
        <w:t>Mandu</w:t>
      </w:r>
      <w:proofErr w:type="spellEnd"/>
      <w:r>
        <w:t xml:space="preserve"> Ladino.</w:t>
      </w:r>
    </w:p>
    <w:p w:rsidR="00B41ACD" w:rsidRPr="003A66CF" w:rsidRDefault="00EB0FB6" w:rsidP="007C2A0F">
      <w:pPr>
        <w:ind w:left="142" w:right="-268"/>
        <w:jc w:val="both"/>
      </w:pPr>
      <w:r>
        <w:rPr>
          <w:b/>
        </w:rPr>
        <w:t>ART. 17</w:t>
      </w:r>
      <w:r w:rsidR="00B41ACD">
        <w:t xml:space="preserve"> – Terão direito aos Prêmios as </w:t>
      </w:r>
      <w:r>
        <w:t xml:space="preserve">05(cinco) </w:t>
      </w:r>
      <w:r w:rsidR="00B41ACD">
        <w:t>Quadrilhas Juninas que obtiverem o maior número de pontos no resu</w:t>
      </w:r>
      <w:r w:rsidR="007C2A0F">
        <w:t>ltad</w:t>
      </w:r>
      <w:r w:rsidR="00333C6A">
        <w:t>o final, conforme Edital 02/2015</w:t>
      </w:r>
      <w:r w:rsidR="00B41ACD">
        <w:t>.</w:t>
      </w:r>
    </w:p>
    <w:p w:rsidR="00B41ACD" w:rsidRDefault="00B41ACD" w:rsidP="007C2A0F">
      <w:pPr>
        <w:ind w:left="142" w:right="-268"/>
        <w:jc w:val="both"/>
      </w:pPr>
      <w:r>
        <w:rPr>
          <w:b/>
        </w:rPr>
        <w:t xml:space="preserve">ART. </w:t>
      </w:r>
      <w:r w:rsidRPr="003A66CF">
        <w:rPr>
          <w:b/>
        </w:rPr>
        <w:t>1</w:t>
      </w:r>
      <w:r w:rsidR="00093112">
        <w:rPr>
          <w:b/>
        </w:rPr>
        <w:t>8</w:t>
      </w:r>
      <w:r w:rsidR="007C2A0F">
        <w:rPr>
          <w:b/>
        </w:rPr>
        <w:t xml:space="preserve"> </w:t>
      </w:r>
      <w:r>
        <w:rPr>
          <w:b/>
        </w:rPr>
        <w:t>–</w:t>
      </w:r>
      <w:r w:rsidR="007C2A0F">
        <w:rPr>
          <w:b/>
        </w:rPr>
        <w:t xml:space="preserve"> </w:t>
      </w:r>
      <w:r w:rsidRPr="003A66CF">
        <w:t xml:space="preserve">Toda quadrilha </w:t>
      </w:r>
      <w:r>
        <w:t xml:space="preserve">junina </w:t>
      </w:r>
      <w:r w:rsidRPr="003A66CF">
        <w:t>deverá</w:t>
      </w:r>
      <w:r>
        <w:t xml:space="preserve">, até o dia </w:t>
      </w:r>
      <w:r w:rsidR="00333C6A">
        <w:t>0</w:t>
      </w:r>
      <w:r w:rsidR="00093112">
        <w:t>6</w:t>
      </w:r>
      <w:r w:rsidR="00333C6A">
        <w:t xml:space="preserve"> de julho</w:t>
      </w:r>
      <w:r>
        <w:t xml:space="preserve"> de 201</w:t>
      </w:r>
      <w:r w:rsidR="00333C6A">
        <w:t>5</w:t>
      </w:r>
      <w:r>
        <w:t xml:space="preserve"> </w:t>
      </w:r>
      <w:r w:rsidR="00333C6A">
        <w:t xml:space="preserve">até </w:t>
      </w:r>
      <w:r>
        <w:t xml:space="preserve">às </w:t>
      </w:r>
      <w:r w:rsidR="00333C6A">
        <w:t>13</w:t>
      </w:r>
      <w:r w:rsidR="007C2A0F">
        <w:t>h00</w:t>
      </w:r>
      <w:r>
        <w:t xml:space="preserve"> horas,</w:t>
      </w:r>
      <w:r w:rsidRPr="003A66CF">
        <w:t xml:space="preserve"> levar para a S</w:t>
      </w:r>
      <w:r>
        <w:t xml:space="preserve">uperintendência </w:t>
      </w:r>
      <w:r w:rsidRPr="003A66CF">
        <w:t>de Cultura</w:t>
      </w:r>
      <w:r>
        <w:t xml:space="preserve">, </w:t>
      </w:r>
      <w:r w:rsidRPr="003A66CF">
        <w:t>08 cópias das letras da</w:t>
      </w:r>
      <w:r>
        <w:t xml:space="preserve"> música</w:t>
      </w:r>
      <w:r w:rsidRPr="003A66CF">
        <w:t xml:space="preserve"> e 08 cópias contendo o histórico</w:t>
      </w:r>
      <w:r>
        <w:t xml:space="preserve"> e </w:t>
      </w:r>
      <w:r w:rsidR="00333C6A">
        <w:t>o tema da quadrilha, e o CD e</w:t>
      </w:r>
      <w:r>
        <w:t xml:space="preserve"> mídia em USB com a gravação oficial da apresentação, se for o caso. A quadrilha junina que não entregar o material até a data estipulada será penalizado com a perda de 01(um) ponto.</w:t>
      </w:r>
    </w:p>
    <w:p w:rsidR="00B41ACD" w:rsidRDefault="00B41ACD" w:rsidP="007C2A0F">
      <w:pPr>
        <w:pStyle w:val="Ttulo7"/>
        <w:ind w:left="142" w:right="-268"/>
        <w:jc w:val="center"/>
        <w:rPr>
          <w:b/>
        </w:rPr>
      </w:pPr>
      <w:r w:rsidRPr="003A66CF">
        <w:rPr>
          <w:b/>
        </w:rPr>
        <w:t>Capítulo</w:t>
      </w:r>
      <w:r w:rsidR="007C2A0F">
        <w:rPr>
          <w:b/>
        </w:rPr>
        <w:t xml:space="preserve"> </w:t>
      </w:r>
      <w:r>
        <w:rPr>
          <w:b/>
        </w:rPr>
        <w:t>IV</w:t>
      </w:r>
      <w:r w:rsidR="007C2A0F">
        <w:rPr>
          <w:b/>
        </w:rPr>
        <w:t xml:space="preserve"> </w:t>
      </w:r>
      <w:r>
        <w:rPr>
          <w:b/>
        </w:rPr>
        <w:t>–</w:t>
      </w:r>
      <w:r w:rsidR="007C2A0F">
        <w:rPr>
          <w:b/>
        </w:rPr>
        <w:t xml:space="preserve"> </w:t>
      </w:r>
      <w:r w:rsidRPr="003A66CF">
        <w:rPr>
          <w:b/>
        </w:rPr>
        <w:t>Da Apresentação</w:t>
      </w:r>
    </w:p>
    <w:p w:rsidR="00B41ACD" w:rsidRPr="001D1B93" w:rsidRDefault="00B41ACD" w:rsidP="007C2A0F">
      <w:pPr>
        <w:ind w:left="142"/>
      </w:pPr>
    </w:p>
    <w:p w:rsidR="00B41ACD" w:rsidRPr="003A66CF" w:rsidRDefault="00093112" w:rsidP="00093112">
      <w:pPr>
        <w:ind w:left="142" w:right="364"/>
        <w:jc w:val="both"/>
      </w:pPr>
      <w:r>
        <w:rPr>
          <w:b/>
        </w:rPr>
        <w:t>ART. 19</w:t>
      </w:r>
      <w:r w:rsidR="007C2A0F" w:rsidRPr="007C2A0F">
        <w:rPr>
          <w:b/>
        </w:rPr>
        <w:t xml:space="preserve"> </w:t>
      </w:r>
      <w:r>
        <w:t>–</w:t>
      </w:r>
      <w:r w:rsidR="007C2A0F" w:rsidRPr="002B70B4">
        <w:t xml:space="preserve"> A ordem de apresentação </w:t>
      </w:r>
      <w:r w:rsidR="007C2A0F">
        <w:t>das Quadrilhas Juninas</w:t>
      </w:r>
      <w:r w:rsidR="007C2A0F" w:rsidRPr="002B70B4">
        <w:t xml:space="preserve"> será decidida por sorteio no dia </w:t>
      </w:r>
      <w:r>
        <w:t>20</w:t>
      </w:r>
      <w:r w:rsidR="003E5FC2">
        <w:t>.06.2015</w:t>
      </w:r>
      <w:r w:rsidR="00654622">
        <w:t xml:space="preserve"> (</w:t>
      </w:r>
      <w:r>
        <w:t>sábado) às 10h3</w:t>
      </w:r>
      <w:r w:rsidR="00654622">
        <w:t>0</w:t>
      </w:r>
      <w:r>
        <w:t>min</w:t>
      </w:r>
      <w:r w:rsidR="007C2A0F" w:rsidRPr="00260D02">
        <w:t xml:space="preserve"> na</w:t>
      </w:r>
      <w:r w:rsidR="007C2A0F" w:rsidRPr="00260D02">
        <w:rPr>
          <w:color w:val="FF0000"/>
        </w:rPr>
        <w:t xml:space="preserve"> </w:t>
      </w:r>
      <w:r w:rsidR="007C2A0F" w:rsidRPr="00260D02">
        <w:rPr>
          <w:color w:val="000000"/>
        </w:rPr>
        <w:t>Superintendência de Cultura</w:t>
      </w:r>
      <w:r w:rsidR="007C2A0F" w:rsidRPr="00260D02">
        <w:t xml:space="preserve"> de Parnaíba</w:t>
      </w:r>
      <w:r w:rsidR="00654622">
        <w:t>.</w:t>
      </w:r>
    </w:p>
    <w:p w:rsidR="00B41ACD" w:rsidRDefault="00093112" w:rsidP="007C2A0F">
      <w:pPr>
        <w:ind w:left="142" w:right="-268"/>
        <w:jc w:val="both"/>
      </w:pPr>
      <w:r>
        <w:rPr>
          <w:b/>
        </w:rPr>
        <w:lastRenderedPageBreak/>
        <w:t xml:space="preserve">ART. 20 </w:t>
      </w:r>
      <w:r w:rsidR="00B41ACD">
        <w:rPr>
          <w:b/>
        </w:rPr>
        <w:t xml:space="preserve">– </w:t>
      </w:r>
      <w:r w:rsidR="00B41ACD">
        <w:t>A</w:t>
      </w:r>
      <w:r w:rsidR="00B41ACD" w:rsidRPr="003A66CF">
        <w:t xml:space="preserve"> duração de Apresentação de cada Quadrilha </w:t>
      </w:r>
      <w:r w:rsidR="00B41ACD">
        <w:t xml:space="preserve">Junina </w:t>
      </w:r>
      <w:r w:rsidR="00B41ACD" w:rsidRPr="003A66CF">
        <w:t xml:space="preserve">será de </w:t>
      </w:r>
      <w:r w:rsidR="00B41ACD">
        <w:t>30</w:t>
      </w:r>
      <w:r w:rsidR="00B41ACD" w:rsidRPr="003A66CF">
        <w:t xml:space="preserve"> minutos, no máximo, e no mínimo de 2</w:t>
      </w:r>
      <w:r w:rsidR="00B41ACD">
        <w:t>5</w:t>
      </w:r>
      <w:r w:rsidR="00B41ACD" w:rsidRPr="003A66CF">
        <w:t xml:space="preserve"> minutos.</w:t>
      </w:r>
      <w:r w:rsidR="00B41ACD">
        <w:t xml:space="preserve"> Cada grupo terá um acréscimo de 15 (quinze) minutos para organizar o cenário. </w:t>
      </w:r>
    </w:p>
    <w:p w:rsidR="00B41ACD" w:rsidRPr="003A66CF" w:rsidRDefault="00B41ACD" w:rsidP="007C2A0F">
      <w:pPr>
        <w:ind w:left="142" w:right="-268"/>
        <w:jc w:val="both"/>
      </w:pPr>
      <w:r>
        <w:rPr>
          <w:b/>
        </w:rPr>
        <w:t>Parágrafo Ú</w:t>
      </w:r>
      <w:r w:rsidRPr="00006474">
        <w:rPr>
          <w:b/>
        </w:rPr>
        <w:t>nico</w:t>
      </w:r>
      <w:r>
        <w:t>:</w:t>
      </w:r>
      <w:r w:rsidRPr="003A66CF">
        <w:t xml:space="preserve"> A Quadrilha </w:t>
      </w:r>
      <w:r>
        <w:t xml:space="preserve">Junina </w:t>
      </w:r>
      <w:r w:rsidRPr="003A66CF">
        <w:t xml:space="preserve">que permanecer na arena perderá </w:t>
      </w:r>
      <w:r>
        <w:t>0</w:t>
      </w:r>
      <w:r w:rsidRPr="003A66CF">
        <w:t>1</w:t>
      </w:r>
      <w:r>
        <w:t xml:space="preserve">(um) </w:t>
      </w:r>
      <w:r w:rsidRPr="003A66CF">
        <w:t>ponto por minuto excedido.</w:t>
      </w:r>
    </w:p>
    <w:p w:rsidR="00B41ACD" w:rsidRPr="003A66CF" w:rsidRDefault="00B41ACD" w:rsidP="007C2A0F">
      <w:pPr>
        <w:ind w:left="142" w:right="-268"/>
        <w:jc w:val="both"/>
      </w:pPr>
      <w:r>
        <w:rPr>
          <w:b/>
        </w:rPr>
        <w:t>ART. 22</w:t>
      </w:r>
      <w:r w:rsidR="00093112">
        <w:rPr>
          <w:b/>
        </w:rPr>
        <w:t xml:space="preserve"> </w:t>
      </w:r>
      <w:r>
        <w:rPr>
          <w:b/>
        </w:rPr>
        <w:t>–</w:t>
      </w:r>
      <w:r w:rsidR="00093112">
        <w:rPr>
          <w:b/>
        </w:rPr>
        <w:t xml:space="preserve"> </w:t>
      </w:r>
      <w:r w:rsidRPr="003A66CF">
        <w:t xml:space="preserve">Dentro da arena de apresentação só poderão ficar até </w:t>
      </w:r>
      <w:r>
        <w:t>20 (vinte)</w:t>
      </w:r>
      <w:r w:rsidRPr="003A66CF">
        <w:t xml:space="preserve"> membros da produção devidamente identificados. A quadrilha </w:t>
      </w:r>
      <w:r>
        <w:t xml:space="preserve">junina </w:t>
      </w:r>
      <w:r w:rsidRPr="003A66CF">
        <w:t>que descumprir este item</w:t>
      </w:r>
      <w:r>
        <w:t xml:space="preserve"> perderá 01</w:t>
      </w:r>
      <w:r w:rsidRPr="003A66CF">
        <w:t xml:space="preserve"> (</w:t>
      </w:r>
      <w:r>
        <w:t>um) ponto</w:t>
      </w:r>
      <w:r w:rsidRPr="003A66CF">
        <w:t xml:space="preserve">.                     </w:t>
      </w:r>
    </w:p>
    <w:p w:rsidR="00B41ACD" w:rsidRDefault="00B41ACD" w:rsidP="007C2A0F">
      <w:pPr>
        <w:ind w:left="142" w:right="-268"/>
        <w:jc w:val="both"/>
      </w:pPr>
      <w:r>
        <w:rPr>
          <w:b/>
        </w:rPr>
        <w:t xml:space="preserve">ART. </w:t>
      </w:r>
      <w:r w:rsidRPr="003A66CF">
        <w:rPr>
          <w:b/>
        </w:rPr>
        <w:t>2</w:t>
      </w:r>
      <w:r>
        <w:rPr>
          <w:b/>
        </w:rPr>
        <w:t>3</w:t>
      </w:r>
      <w:r w:rsidR="00093112">
        <w:rPr>
          <w:b/>
        </w:rPr>
        <w:t xml:space="preserve"> </w:t>
      </w:r>
      <w:r>
        <w:rPr>
          <w:b/>
        </w:rPr>
        <w:t>–</w:t>
      </w:r>
      <w:r w:rsidR="00093112">
        <w:rPr>
          <w:b/>
        </w:rPr>
        <w:t xml:space="preserve"> </w:t>
      </w:r>
      <w:r w:rsidRPr="003A66CF">
        <w:t xml:space="preserve">A contagem </w:t>
      </w:r>
      <w:r>
        <w:t xml:space="preserve">inicia quando o locutor oficial do evento terminar a leitura do histórico e anunciar oficialmente a entrada da quadrilha e termina quando sair o </w:t>
      </w:r>
      <w:r w:rsidRPr="003A66CF">
        <w:t>último brincante.</w:t>
      </w:r>
    </w:p>
    <w:p w:rsidR="00B41ACD" w:rsidRDefault="00B41ACD" w:rsidP="007C2A0F">
      <w:pPr>
        <w:ind w:left="142" w:right="-268"/>
        <w:jc w:val="center"/>
        <w:rPr>
          <w:b/>
        </w:rPr>
      </w:pPr>
    </w:p>
    <w:p w:rsidR="00B41ACD" w:rsidRDefault="00B41ACD" w:rsidP="007C2A0F">
      <w:pPr>
        <w:ind w:left="142" w:right="-268"/>
        <w:jc w:val="center"/>
        <w:rPr>
          <w:b/>
          <w:bCs/>
        </w:rPr>
      </w:pPr>
      <w:r w:rsidRPr="0043184A">
        <w:rPr>
          <w:b/>
        </w:rPr>
        <w:t>Capítulo V</w:t>
      </w:r>
      <w:r w:rsidR="007C0EA1">
        <w:rPr>
          <w:b/>
        </w:rPr>
        <w:t xml:space="preserve"> </w:t>
      </w:r>
      <w:r>
        <w:rPr>
          <w:b/>
        </w:rPr>
        <w:t>–</w:t>
      </w:r>
      <w:r w:rsidR="007C0EA1">
        <w:rPr>
          <w:b/>
        </w:rPr>
        <w:t xml:space="preserve"> </w:t>
      </w:r>
      <w:r w:rsidRPr="009944FF">
        <w:rPr>
          <w:b/>
          <w:bCs/>
        </w:rPr>
        <w:t>Das impugnações e dos recursos</w:t>
      </w:r>
    </w:p>
    <w:p w:rsidR="00B41ACD" w:rsidRPr="009944FF" w:rsidRDefault="00B41ACD" w:rsidP="007C2A0F">
      <w:pPr>
        <w:ind w:left="142" w:right="-268"/>
        <w:jc w:val="center"/>
        <w:rPr>
          <w:b/>
          <w:bCs/>
        </w:rPr>
      </w:pPr>
    </w:p>
    <w:p w:rsidR="00B41ACD" w:rsidRPr="009944FF" w:rsidRDefault="00B41ACD" w:rsidP="007C2A0F">
      <w:pPr>
        <w:tabs>
          <w:tab w:val="left" w:pos="1080"/>
        </w:tabs>
        <w:ind w:left="142" w:right="-268"/>
        <w:jc w:val="both"/>
      </w:pPr>
      <w:r w:rsidRPr="00DE1A96">
        <w:rPr>
          <w:b/>
        </w:rPr>
        <w:t>Art. 2</w:t>
      </w:r>
      <w:r w:rsidR="00093112">
        <w:rPr>
          <w:b/>
        </w:rPr>
        <w:t xml:space="preserve">4 </w:t>
      </w:r>
      <w:r>
        <w:t>–</w:t>
      </w:r>
      <w:r w:rsidRPr="009944FF">
        <w:t xml:space="preserve"> Os pedidos de impugnações e recursos de eventuais descumprimentos e outras normas estabelecidas em atos editados pela S</w:t>
      </w:r>
      <w:r>
        <w:t>uperintendência</w:t>
      </w:r>
      <w:r w:rsidRPr="009944FF">
        <w:t xml:space="preserve"> de Cultura devem ser solicitados por </w:t>
      </w:r>
      <w:r>
        <w:t>escrito pelo representante da quadrilha junina,</w:t>
      </w:r>
      <w:r w:rsidRPr="009944FF">
        <w:t xml:space="preserve"> que se sentir</w:t>
      </w:r>
      <w:r>
        <w:t xml:space="preserve"> prejudicado</w:t>
      </w:r>
      <w:r w:rsidRPr="009944FF">
        <w:t xml:space="preserve"> até </w:t>
      </w:r>
      <w:r>
        <w:t>30 (trinta) minuto após o término da apresentação do último folguedo da noite</w:t>
      </w:r>
      <w:r w:rsidRPr="009944FF">
        <w:t xml:space="preserve">, cabendo a Comissão de Verificação das Obrigatoriedades Regulamentares </w:t>
      </w:r>
      <w:proofErr w:type="gramStart"/>
      <w:r w:rsidRPr="009944FF">
        <w:t>julgar</w:t>
      </w:r>
      <w:proofErr w:type="gramEnd"/>
      <w:r w:rsidRPr="009944FF">
        <w:t xml:space="preserve"> tal pedido.</w:t>
      </w:r>
    </w:p>
    <w:p w:rsidR="00B41ACD" w:rsidRPr="009944FF" w:rsidRDefault="00B41ACD" w:rsidP="007C2A0F">
      <w:pPr>
        <w:tabs>
          <w:tab w:val="left" w:pos="1080"/>
        </w:tabs>
        <w:ind w:left="142" w:right="-268"/>
        <w:jc w:val="both"/>
      </w:pPr>
      <w:r w:rsidRPr="00DE1A96">
        <w:rPr>
          <w:b/>
        </w:rPr>
        <w:t>Art. 2</w:t>
      </w:r>
      <w:r w:rsidR="00093112">
        <w:rPr>
          <w:b/>
        </w:rPr>
        <w:t>5</w:t>
      </w:r>
      <w:r>
        <w:t xml:space="preserve"> – </w:t>
      </w:r>
      <w:r w:rsidRPr="009944FF">
        <w:t xml:space="preserve">A inobservância ou falta de cumprimento deste Regulamento, implicará na suspensão imediata de todos os direitos </w:t>
      </w:r>
      <w:r>
        <w:t>da quadrilha junina</w:t>
      </w:r>
      <w:r w:rsidRPr="009944FF">
        <w:t xml:space="preserve"> infrator</w:t>
      </w:r>
      <w:r>
        <w:t>a</w:t>
      </w:r>
      <w:r w:rsidRPr="009944FF">
        <w:t>, bem como no bloqueio de qualquer receita que, por ventura, venha a ter direito junto a S</w:t>
      </w:r>
      <w:r>
        <w:t>uperintendência</w:t>
      </w:r>
      <w:r w:rsidRPr="009944FF">
        <w:t xml:space="preserve"> de Cultura e Prefeitura Municipal de Parnaíba.</w:t>
      </w:r>
    </w:p>
    <w:p w:rsidR="00B41ACD" w:rsidRDefault="00B41ACD" w:rsidP="007C2A0F">
      <w:pPr>
        <w:ind w:left="142" w:right="-268"/>
        <w:jc w:val="both"/>
      </w:pPr>
      <w:r w:rsidRPr="00006474">
        <w:rPr>
          <w:b/>
        </w:rPr>
        <w:t>Parágrafo Único</w:t>
      </w:r>
      <w:r w:rsidRPr="009944FF">
        <w:t xml:space="preserve"> – Caso o </w:t>
      </w:r>
      <w:r>
        <w:t>folguedo</w:t>
      </w:r>
      <w:r w:rsidRPr="009944FF">
        <w:t xml:space="preserve"> infrator tenha sido classificado com direito a premiação, o mesmo será substituído pelo </w:t>
      </w:r>
      <w:r>
        <w:t xml:space="preserve">folguedo </w:t>
      </w:r>
      <w:r w:rsidRPr="009944FF">
        <w:t>imediatamente classificado</w:t>
      </w:r>
      <w:r>
        <w:t xml:space="preserve"> e assim sucessivamente</w:t>
      </w:r>
      <w:r w:rsidRPr="009944FF">
        <w:t>.</w:t>
      </w:r>
    </w:p>
    <w:p w:rsidR="00B41ACD" w:rsidRDefault="00093112" w:rsidP="007C2A0F">
      <w:pPr>
        <w:ind w:left="142" w:right="-268"/>
        <w:jc w:val="both"/>
      </w:pPr>
      <w:r>
        <w:rPr>
          <w:b/>
        </w:rPr>
        <w:t xml:space="preserve">ART. 26 </w:t>
      </w:r>
      <w:r w:rsidR="00B41ACD">
        <w:rPr>
          <w:b/>
        </w:rPr>
        <w:t>–</w:t>
      </w:r>
      <w:r>
        <w:rPr>
          <w:b/>
        </w:rPr>
        <w:t xml:space="preserve"> </w:t>
      </w:r>
      <w:r w:rsidR="00B41ACD" w:rsidRPr="003A66CF">
        <w:t xml:space="preserve">Confusão dentro ou </w:t>
      </w:r>
      <w:r w:rsidR="00B41ACD">
        <w:t xml:space="preserve">nas proximidades </w:t>
      </w:r>
      <w:r w:rsidR="00B41ACD" w:rsidRPr="003A66CF">
        <w:t>do arraial ocasionada por participantes</w:t>
      </w:r>
      <w:proofErr w:type="gramStart"/>
      <w:r w:rsidR="00B41ACD" w:rsidRPr="003A66CF">
        <w:t xml:space="preserve">, </w:t>
      </w:r>
      <w:r w:rsidR="00B41ACD">
        <w:t>serão</w:t>
      </w:r>
      <w:proofErr w:type="gramEnd"/>
      <w:r w:rsidR="00B41ACD">
        <w:t xml:space="preserve"> averiguadas pela </w:t>
      </w:r>
      <w:r w:rsidR="00B41ACD" w:rsidRPr="009944FF">
        <w:t>S</w:t>
      </w:r>
      <w:r w:rsidR="00B41ACD">
        <w:t>uperintendência Municipal de Cultura, sendo passível perda de pontuação ou desclassificação dos grupos envolvidos.</w:t>
      </w:r>
    </w:p>
    <w:p w:rsidR="00B41ACD" w:rsidRDefault="00B41ACD" w:rsidP="00093112">
      <w:pPr>
        <w:ind w:left="142" w:right="-268"/>
        <w:jc w:val="both"/>
      </w:pPr>
      <w:r w:rsidRPr="00882069">
        <w:rPr>
          <w:b/>
        </w:rPr>
        <w:t>A</w:t>
      </w:r>
      <w:r>
        <w:rPr>
          <w:b/>
        </w:rPr>
        <w:t>R</w:t>
      </w:r>
      <w:r w:rsidRPr="00882069">
        <w:rPr>
          <w:b/>
        </w:rPr>
        <w:t>T. 2</w:t>
      </w:r>
      <w:r w:rsidR="00093112">
        <w:rPr>
          <w:b/>
        </w:rPr>
        <w:t>7</w:t>
      </w:r>
      <w:r>
        <w:t xml:space="preserve"> </w:t>
      </w:r>
      <w:r w:rsidR="00093112">
        <w:t>–</w:t>
      </w:r>
      <w:r>
        <w:t xml:space="preserve"> Serão desclassificados os grupos que praticarem ofensas físicas ou </w:t>
      </w:r>
      <w:r w:rsidRPr="003A66CF">
        <w:t>verbais co</w:t>
      </w:r>
      <w:r>
        <w:t>ntra</w:t>
      </w:r>
      <w:r w:rsidRPr="003A66CF">
        <w:t xml:space="preserve"> membros</w:t>
      </w:r>
      <w:r>
        <w:t xml:space="preserve"> </w:t>
      </w:r>
      <w:r w:rsidRPr="003A66CF">
        <w:t xml:space="preserve">da </w:t>
      </w:r>
      <w:r w:rsidRPr="009944FF">
        <w:t>S</w:t>
      </w:r>
      <w:r>
        <w:t>uperintendência</w:t>
      </w:r>
      <w:r w:rsidRPr="003A66CF">
        <w:t xml:space="preserve"> d</w:t>
      </w:r>
      <w:r>
        <w:t>e</w:t>
      </w:r>
      <w:r w:rsidRPr="003A66CF">
        <w:t xml:space="preserve"> Cultura e Corpo de Jurados.</w:t>
      </w:r>
    </w:p>
    <w:p w:rsidR="00B41ACD" w:rsidRDefault="00B41ACD" w:rsidP="007C2A0F">
      <w:pPr>
        <w:ind w:left="142" w:right="-268"/>
        <w:jc w:val="both"/>
        <w:rPr>
          <w:b/>
        </w:rPr>
      </w:pPr>
    </w:p>
    <w:p w:rsidR="000A662B" w:rsidRDefault="000A662B" w:rsidP="007C2A0F">
      <w:pPr>
        <w:ind w:left="142" w:right="-268"/>
        <w:jc w:val="center"/>
        <w:rPr>
          <w:b/>
        </w:rPr>
      </w:pPr>
    </w:p>
    <w:p w:rsidR="000A662B" w:rsidRDefault="000A662B" w:rsidP="007C2A0F">
      <w:pPr>
        <w:ind w:left="142" w:right="-268"/>
        <w:jc w:val="center"/>
        <w:rPr>
          <w:b/>
        </w:rPr>
      </w:pPr>
    </w:p>
    <w:p w:rsidR="00B41ACD" w:rsidRDefault="00B41ACD" w:rsidP="007C2A0F">
      <w:pPr>
        <w:ind w:left="142" w:right="-268"/>
        <w:jc w:val="center"/>
        <w:rPr>
          <w:b/>
        </w:rPr>
      </w:pPr>
      <w:proofErr w:type="gramStart"/>
      <w:r>
        <w:rPr>
          <w:b/>
        </w:rPr>
        <w:t>Capítulo</w:t>
      </w:r>
      <w:r w:rsidR="00FB4464">
        <w:rPr>
          <w:b/>
        </w:rPr>
        <w:t xml:space="preserve"> </w:t>
      </w:r>
      <w:r>
        <w:rPr>
          <w:b/>
        </w:rPr>
        <w:t>VI</w:t>
      </w:r>
      <w:proofErr w:type="gramEnd"/>
      <w:r w:rsidRPr="003A66CF">
        <w:rPr>
          <w:b/>
        </w:rPr>
        <w:t xml:space="preserve"> - Das Considerações Finais</w:t>
      </w:r>
    </w:p>
    <w:p w:rsidR="00B41ACD" w:rsidRPr="003A66CF" w:rsidRDefault="00B41ACD" w:rsidP="007C2A0F">
      <w:pPr>
        <w:ind w:left="142" w:right="-268"/>
        <w:jc w:val="center"/>
        <w:rPr>
          <w:b/>
        </w:rPr>
      </w:pPr>
    </w:p>
    <w:p w:rsidR="00B41ACD" w:rsidRDefault="00B41ACD" w:rsidP="007C2A0F">
      <w:pPr>
        <w:ind w:left="142" w:right="-268"/>
        <w:jc w:val="both"/>
      </w:pPr>
      <w:r>
        <w:rPr>
          <w:b/>
        </w:rPr>
        <w:t xml:space="preserve">ART. </w:t>
      </w:r>
      <w:r w:rsidRPr="003A66CF">
        <w:rPr>
          <w:b/>
        </w:rPr>
        <w:t>2</w:t>
      </w:r>
      <w:r w:rsidR="00093112">
        <w:rPr>
          <w:b/>
        </w:rPr>
        <w:t xml:space="preserve">8 </w:t>
      </w:r>
      <w:r>
        <w:t>–</w:t>
      </w:r>
      <w:r w:rsidR="0082506A">
        <w:t xml:space="preserve"> A inscrição no concurso do X</w:t>
      </w:r>
      <w:r w:rsidR="007C0EA1">
        <w:t>V</w:t>
      </w:r>
      <w:r>
        <w:t xml:space="preserve"> Arraial do São João de Parnaíba caracteri</w:t>
      </w:r>
      <w:r w:rsidR="007C0EA1">
        <w:t>za aceitação tácita do Edital 02</w:t>
      </w:r>
      <w:r>
        <w:t>/201</w:t>
      </w:r>
      <w:r w:rsidR="002370B6">
        <w:t>5</w:t>
      </w:r>
      <w:r>
        <w:t xml:space="preserve"> e desse Regulamento.</w:t>
      </w:r>
    </w:p>
    <w:p w:rsidR="00B41ACD" w:rsidRDefault="00B41ACD" w:rsidP="007C2A0F">
      <w:pPr>
        <w:ind w:left="142" w:right="-268"/>
        <w:jc w:val="both"/>
      </w:pPr>
      <w:r w:rsidRPr="00882069">
        <w:rPr>
          <w:b/>
        </w:rPr>
        <w:t xml:space="preserve">ART. </w:t>
      </w:r>
      <w:r w:rsidR="00093112">
        <w:rPr>
          <w:b/>
        </w:rPr>
        <w:t>29</w:t>
      </w:r>
      <w:r>
        <w:t xml:space="preserve"> – As quadrilhas juninas campeãs, as 05(cinco) melhores, de cada categoria, </w:t>
      </w:r>
      <w:proofErr w:type="gramStart"/>
      <w:r>
        <w:t>serão</w:t>
      </w:r>
      <w:proofErr w:type="gramEnd"/>
      <w:r>
        <w:t xml:space="preserve"> amplamente divulgadas em jornais, rádios, TV, internet </w:t>
      </w:r>
      <w:r w:rsidR="007C0EA1">
        <w:t>p</w:t>
      </w:r>
      <w:r>
        <w:t>e</w:t>
      </w:r>
      <w:r w:rsidR="007C0EA1">
        <w:t>la</w:t>
      </w:r>
      <w:r>
        <w:t xml:space="preserve"> </w:t>
      </w:r>
      <w:r w:rsidRPr="009944FF">
        <w:t>S</w:t>
      </w:r>
      <w:r>
        <w:t>uperintendência Municipal de Cultura.</w:t>
      </w:r>
    </w:p>
    <w:p w:rsidR="00B41ACD" w:rsidRDefault="00B41ACD" w:rsidP="00093112">
      <w:pPr>
        <w:ind w:left="142" w:right="-268"/>
        <w:jc w:val="both"/>
      </w:pPr>
      <w:r w:rsidRPr="007C042C">
        <w:rPr>
          <w:b/>
        </w:rPr>
        <w:t>ART. 3</w:t>
      </w:r>
      <w:r>
        <w:rPr>
          <w:b/>
        </w:rPr>
        <w:t>1</w:t>
      </w:r>
      <w:r>
        <w:t xml:space="preserve"> </w:t>
      </w:r>
      <w:r w:rsidR="00093112">
        <w:t>–</w:t>
      </w:r>
      <w:r>
        <w:t xml:space="preserve"> Este Regulamento foi aprovado pelos </w:t>
      </w:r>
      <w:r w:rsidR="00093112">
        <w:t>dirigentes</w:t>
      </w:r>
      <w:r>
        <w:t xml:space="preserve"> d</w:t>
      </w:r>
      <w:r w:rsidR="00093112">
        <w:t>a</w:t>
      </w:r>
      <w:r>
        <w:t xml:space="preserve"> </w:t>
      </w:r>
      <w:r w:rsidR="00093112">
        <w:t xml:space="preserve">Liga de </w:t>
      </w:r>
      <w:r>
        <w:t xml:space="preserve">Quadrilhas Juninas, </w:t>
      </w:r>
      <w:r w:rsidR="00093112">
        <w:t>e</w:t>
      </w:r>
      <w:r>
        <w:t xml:space="preserve"> </w:t>
      </w:r>
      <w:r w:rsidR="00093112">
        <w:t>d</w:t>
      </w:r>
      <w:r>
        <w:t xml:space="preserve">a </w:t>
      </w:r>
      <w:r w:rsidRPr="009944FF">
        <w:t>S</w:t>
      </w:r>
      <w:r>
        <w:t>uperintendência de Cultura.</w:t>
      </w:r>
    </w:p>
    <w:p w:rsidR="00B41ACD" w:rsidRPr="003A66CF" w:rsidRDefault="00B41ACD" w:rsidP="007C2A0F">
      <w:pPr>
        <w:ind w:left="142" w:right="-268"/>
        <w:jc w:val="both"/>
      </w:pPr>
      <w:r>
        <w:rPr>
          <w:b/>
        </w:rPr>
        <w:t>ART. 32</w:t>
      </w:r>
      <w:r>
        <w:t xml:space="preserve"> – Os casos omissos a este Regulamento serão analisados e resolvidos pela </w:t>
      </w:r>
      <w:r w:rsidRPr="009944FF">
        <w:t>S</w:t>
      </w:r>
      <w:r>
        <w:t>uperintendência de Cultura</w:t>
      </w:r>
      <w:r w:rsidR="0000357D">
        <w:t xml:space="preserve"> e Conselho Municipal de Cultura-COMCULTURA</w:t>
      </w:r>
      <w:r>
        <w:t>.</w:t>
      </w:r>
    </w:p>
    <w:p w:rsidR="00B41ACD" w:rsidRDefault="00B41ACD" w:rsidP="007C2A0F">
      <w:pPr>
        <w:ind w:left="142" w:right="-268"/>
        <w:jc w:val="center"/>
      </w:pPr>
    </w:p>
    <w:p w:rsidR="00B41ACD" w:rsidRDefault="00B41ACD" w:rsidP="007C2A0F">
      <w:pPr>
        <w:ind w:left="142" w:right="-268"/>
        <w:jc w:val="center"/>
      </w:pPr>
      <w:r w:rsidRPr="00260D02">
        <w:t xml:space="preserve">Parnaíba, </w:t>
      </w:r>
      <w:r w:rsidR="006D36C3">
        <w:t>09</w:t>
      </w:r>
      <w:r w:rsidR="007C0EA1" w:rsidRPr="00260D02">
        <w:t xml:space="preserve"> </w:t>
      </w:r>
      <w:r w:rsidRPr="00260D02">
        <w:t xml:space="preserve">de </w:t>
      </w:r>
      <w:r w:rsidR="0000357D">
        <w:t>junho</w:t>
      </w:r>
      <w:r w:rsidRPr="00260D02">
        <w:t xml:space="preserve"> de 201</w:t>
      </w:r>
      <w:r w:rsidR="000342E6">
        <w:t>5.</w:t>
      </w:r>
      <w:bookmarkStart w:id="0" w:name="_GoBack"/>
      <w:bookmarkEnd w:id="0"/>
    </w:p>
    <w:p w:rsidR="00260D02" w:rsidRDefault="00260D02" w:rsidP="007C2A0F">
      <w:pPr>
        <w:ind w:left="142" w:right="-268"/>
        <w:jc w:val="center"/>
      </w:pPr>
    </w:p>
    <w:p w:rsidR="000A662B" w:rsidRDefault="000A662B" w:rsidP="007C2A0F">
      <w:pPr>
        <w:ind w:left="142" w:right="-268"/>
        <w:jc w:val="center"/>
      </w:pPr>
    </w:p>
    <w:p w:rsidR="00260D02" w:rsidRDefault="00260D02" w:rsidP="007C2A0F">
      <w:pPr>
        <w:ind w:left="142" w:right="-268"/>
        <w:jc w:val="center"/>
      </w:pPr>
      <w:r w:rsidRPr="000A662B">
        <w:rPr>
          <w:b/>
        </w:rPr>
        <w:t>Helder</w:t>
      </w:r>
      <w:r>
        <w:t xml:space="preserve"> José </w:t>
      </w:r>
      <w:r w:rsidRPr="000A662B">
        <w:rPr>
          <w:b/>
        </w:rPr>
        <w:t>Souza</w:t>
      </w:r>
      <w:r>
        <w:t xml:space="preserve"> do Nascimento</w:t>
      </w:r>
    </w:p>
    <w:p w:rsidR="00260D02" w:rsidRPr="000A662B" w:rsidRDefault="00260D02" w:rsidP="007C2A0F">
      <w:pPr>
        <w:ind w:left="142" w:right="-268"/>
        <w:jc w:val="center"/>
        <w:rPr>
          <w:b/>
        </w:rPr>
      </w:pPr>
      <w:r w:rsidRPr="000A662B">
        <w:rPr>
          <w:b/>
        </w:rPr>
        <w:t>Superintendente Municipal de Cultura</w:t>
      </w:r>
    </w:p>
    <w:p w:rsidR="00B41ACD" w:rsidRDefault="00B41ACD" w:rsidP="007C2A0F">
      <w:pPr>
        <w:ind w:left="142" w:right="-268"/>
        <w:jc w:val="center"/>
      </w:pPr>
    </w:p>
    <w:p w:rsidR="0000357D" w:rsidRDefault="0000357D" w:rsidP="007C2A0F">
      <w:pPr>
        <w:ind w:left="142" w:right="-268"/>
        <w:jc w:val="center"/>
      </w:pPr>
    </w:p>
    <w:p w:rsidR="0000357D" w:rsidRDefault="0000357D" w:rsidP="007C2A0F">
      <w:pPr>
        <w:ind w:left="142" w:right="-268"/>
        <w:jc w:val="center"/>
      </w:pPr>
      <w:r>
        <w:t xml:space="preserve">Francisco </w:t>
      </w:r>
      <w:r w:rsidRPr="0000357D">
        <w:rPr>
          <w:b/>
        </w:rPr>
        <w:t>Fábio</w:t>
      </w:r>
      <w:r>
        <w:t xml:space="preserve"> dos Santos </w:t>
      </w:r>
      <w:proofErr w:type="spellStart"/>
      <w:r w:rsidRPr="0000357D">
        <w:rPr>
          <w:b/>
        </w:rPr>
        <w:t>Beviláqua</w:t>
      </w:r>
      <w:proofErr w:type="spellEnd"/>
    </w:p>
    <w:p w:rsidR="0061154B" w:rsidRDefault="0000357D" w:rsidP="002D3AF8">
      <w:pPr>
        <w:ind w:left="142" w:right="-268"/>
        <w:jc w:val="center"/>
      </w:pPr>
      <w:r w:rsidRPr="0000357D">
        <w:rPr>
          <w:b/>
        </w:rPr>
        <w:t>Presidente da Liga Parnaibana de Quadrilhas Juninas</w:t>
      </w:r>
    </w:p>
    <w:sectPr w:rsidR="0061154B" w:rsidSect="007C2A0F">
      <w:headerReference w:type="default" r:id="rId9"/>
      <w:pgSz w:w="11906" w:h="16838"/>
      <w:pgMar w:top="851" w:right="1274" w:bottom="1276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2D" w:rsidRDefault="00D14E2D" w:rsidP="008B0064">
      <w:r>
        <w:separator/>
      </w:r>
    </w:p>
  </w:endnote>
  <w:endnote w:type="continuationSeparator" w:id="0">
    <w:p w:rsidR="00D14E2D" w:rsidRDefault="00D14E2D" w:rsidP="008B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2D" w:rsidRDefault="00D14E2D" w:rsidP="008B0064">
      <w:r>
        <w:separator/>
      </w:r>
    </w:p>
  </w:footnote>
  <w:footnote w:type="continuationSeparator" w:id="0">
    <w:p w:rsidR="00D14E2D" w:rsidRDefault="00D14E2D" w:rsidP="008B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C5" w:rsidRDefault="00D14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2B60"/>
    <w:multiLevelType w:val="hybridMultilevel"/>
    <w:tmpl w:val="45FEAF82"/>
    <w:lvl w:ilvl="0" w:tplc="2D3A897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2077B0"/>
    <w:multiLevelType w:val="hybridMultilevel"/>
    <w:tmpl w:val="6A64FEBC"/>
    <w:lvl w:ilvl="0" w:tplc="8BAA9F7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CD"/>
    <w:rsid w:val="0000357D"/>
    <w:rsid w:val="0003254D"/>
    <w:rsid w:val="000342E6"/>
    <w:rsid w:val="00055E2C"/>
    <w:rsid w:val="00091473"/>
    <w:rsid w:val="00093112"/>
    <w:rsid w:val="000970FA"/>
    <w:rsid w:val="000A662B"/>
    <w:rsid w:val="000E6B80"/>
    <w:rsid w:val="001C4362"/>
    <w:rsid w:val="001C6D3D"/>
    <w:rsid w:val="00205B11"/>
    <w:rsid w:val="002370B6"/>
    <w:rsid w:val="002409A6"/>
    <w:rsid w:val="00260D02"/>
    <w:rsid w:val="00264C0C"/>
    <w:rsid w:val="002A7C29"/>
    <w:rsid w:val="002D3AF8"/>
    <w:rsid w:val="002F72E4"/>
    <w:rsid w:val="00316A01"/>
    <w:rsid w:val="00333C6A"/>
    <w:rsid w:val="00384AF3"/>
    <w:rsid w:val="003B0C24"/>
    <w:rsid w:val="003E5FC2"/>
    <w:rsid w:val="005B41BE"/>
    <w:rsid w:val="0061154B"/>
    <w:rsid w:val="00654622"/>
    <w:rsid w:val="006C500D"/>
    <w:rsid w:val="006D36C3"/>
    <w:rsid w:val="00737164"/>
    <w:rsid w:val="007C0EA1"/>
    <w:rsid w:val="007C2A0F"/>
    <w:rsid w:val="0082506A"/>
    <w:rsid w:val="008B0064"/>
    <w:rsid w:val="00973F4E"/>
    <w:rsid w:val="00A66475"/>
    <w:rsid w:val="00B41ACD"/>
    <w:rsid w:val="00C1261C"/>
    <w:rsid w:val="00C36143"/>
    <w:rsid w:val="00C4078C"/>
    <w:rsid w:val="00C4722C"/>
    <w:rsid w:val="00C628F1"/>
    <w:rsid w:val="00CD495A"/>
    <w:rsid w:val="00D14E2D"/>
    <w:rsid w:val="00EB0FB6"/>
    <w:rsid w:val="00F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41A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B41ACD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41AC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B41A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41AC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41AC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41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1A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1A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1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A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41A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B41ACD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41AC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B41A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41AC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41AC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41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1A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1A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1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A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1292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</dc:creator>
  <cp:lastModifiedBy>Helder</cp:lastModifiedBy>
  <cp:revision>4</cp:revision>
  <cp:lastPrinted>2014-07-10T13:01:00Z</cp:lastPrinted>
  <dcterms:created xsi:type="dcterms:W3CDTF">2015-06-05T14:49:00Z</dcterms:created>
  <dcterms:modified xsi:type="dcterms:W3CDTF">2015-06-09T12:34:00Z</dcterms:modified>
</cp:coreProperties>
</file>